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83B08" w14:textId="77777777" w:rsidR="00417200" w:rsidRDefault="00417200" w:rsidP="00417200">
      <w:pPr>
        <w:rPr>
          <w:rFonts w:ascii="Arial" w:hAnsi="Arial" w:cs="Arial"/>
          <w:b/>
          <w:sz w:val="20"/>
          <w:szCs w:val="20"/>
        </w:rPr>
      </w:pPr>
    </w:p>
    <w:p w14:paraId="421C1C5C" w14:textId="77777777" w:rsidR="00366EB9" w:rsidRPr="00B479D3" w:rsidRDefault="00366EB9" w:rsidP="00366EB9">
      <w:pPr>
        <w:jc w:val="center"/>
        <w:rPr>
          <w:rFonts w:asciiTheme="minorHAnsi" w:hAnsiTheme="minorHAnsi" w:cstheme="minorHAnsi"/>
          <w:b/>
          <w:bCs/>
          <w:color w:val="0000FF"/>
        </w:rPr>
      </w:pPr>
      <w:r w:rsidRPr="00B479D3">
        <w:rPr>
          <w:rFonts w:asciiTheme="minorHAnsi" w:hAnsiTheme="minorHAnsi" w:cstheme="minorHAnsi"/>
          <w:b/>
          <w:bCs/>
          <w:color w:val="0000FF"/>
        </w:rPr>
        <w:t>UNIDAD DE TELEVISION DE GUANAJUATO</w:t>
      </w:r>
    </w:p>
    <w:p w14:paraId="4B78BB2E" w14:textId="77777777" w:rsidR="00366EB9" w:rsidRPr="00B479D3" w:rsidRDefault="00482FBF" w:rsidP="00366EB9">
      <w:pPr>
        <w:jc w:val="center"/>
        <w:rPr>
          <w:rFonts w:asciiTheme="minorHAnsi" w:eastAsia="Calibri" w:hAnsiTheme="minorHAnsi" w:cstheme="minorHAnsi"/>
          <w:b/>
          <w:bCs/>
          <w:color w:val="0000FF"/>
          <w:sz w:val="20"/>
          <w:szCs w:val="20"/>
        </w:rPr>
      </w:pPr>
      <w:hyperlink r:id="rId8" w:history="1">
        <w:r w:rsidR="00366EB9" w:rsidRPr="00B479D3">
          <w:rPr>
            <w:rFonts w:asciiTheme="minorHAnsi" w:eastAsia="Calibri" w:hAnsiTheme="minorHAnsi" w:cstheme="minorHAnsi"/>
            <w:b/>
            <w:bCs/>
            <w:color w:val="0000FF"/>
            <w:sz w:val="20"/>
            <w:szCs w:val="20"/>
          </w:rPr>
          <w:t>NOTAS DE GESTIÓN ADMINISTRATIVA</w:t>
        </w:r>
      </w:hyperlink>
    </w:p>
    <w:p w14:paraId="71B1B1AB" w14:textId="496C9FB7" w:rsidR="00366EB9" w:rsidRPr="00B479D3" w:rsidRDefault="00366EB9" w:rsidP="00366EB9">
      <w:pPr>
        <w:jc w:val="center"/>
        <w:rPr>
          <w:rFonts w:asciiTheme="minorHAnsi" w:eastAsia="Calibri" w:hAnsiTheme="minorHAnsi" w:cstheme="minorHAnsi"/>
          <w:b/>
          <w:bCs/>
          <w:color w:val="0000FF"/>
          <w:sz w:val="20"/>
          <w:szCs w:val="20"/>
        </w:rPr>
      </w:pPr>
      <w:r w:rsidRPr="00B479D3">
        <w:rPr>
          <w:rFonts w:asciiTheme="minorHAnsi" w:eastAsia="Calibri" w:hAnsiTheme="minorHAnsi" w:cstheme="minorHAnsi"/>
          <w:b/>
          <w:bCs/>
          <w:color w:val="0000FF"/>
          <w:sz w:val="20"/>
          <w:szCs w:val="20"/>
        </w:rPr>
        <w:t xml:space="preserve">DEL 01 DE ENERO AL </w:t>
      </w:r>
      <w:r w:rsidR="00F376D1">
        <w:rPr>
          <w:rFonts w:asciiTheme="minorHAnsi" w:eastAsia="Calibri" w:hAnsiTheme="minorHAnsi" w:cstheme="minorHAnsi"/>
          <w:b/>
          <w:bCs/>
          <w:color w:val="0000FF"/>
          <w:sz w:val="20"/>
          <w:szCs w:val="20"/>
        </w:rPr>
        <w:t>30</w:t>
      </w:r>
      <w:r w:rsidRPr="00B479D3">
        <w:rPr>
          <w:rFonts w:asciiTheme="minorHAnsi" w:eastAsia="Calibri" w:hAnsiTheme="minorHAnsi" w:cstheme="minorHAnsi"/>
          <w:b/>
          <w:bCs/>
          <w:color w:val="0000FF"/>
          <w:sz w:val="20"/>
          <w:szCs w:val="20"/>
        </w:rPr>
        <w:t xml:space="preserve"> DE</w:t>
      </w:r>
      <w:r>
        <w:rPr>
          <w:rFonts w:asciiTheme="minorHAnsi" w:eastAsia="Calibri" w:hAnsiTheme="minorHAnsi" w:cstheme="minorHAnsi"/>
          <w:b/>
          <w:bCs/>
          <w:color w:val="0000FF"/>
          <w:sz w:val="20"/>
          <w:szCs w:val="20"/>
        </w:rPr>
        <w:t xml:space="preserve"> </w:t>
      </w:r>
      <w:r w:rsidR="00F376D1">
        <w:rPr>
          <w:rFonts w:asciiTheme="minorHAnsi" w:eastAsia="Calibri" w:hAnsiTheme="minorHAnsi" w:cstheme="minorHAnsi"/>
          <w:b/>
          <w:bCs/>
          <w:color w:val="0000FF"/>
          <w:sz w:val="20"/>
          <w:szCs w:val="20"/>
        </w:rPr>
        <w:t>JUNIO</w:t>
      </w:r>
      <w:r w:rsidRPr="00B479D3">
        <w:rPr>
          <w:rFonts w:asciiTheme="minorHAnsi" w:eastAsia="Calibri" w:hAnsiTheme="minorHAnsi" w:cstheme="minorHAnsi"/>
          <w:b/>
          <w:bCs/>
          <w:color w:val="0000FF"/>
          <w:sz w:val="20"/>
          <w:szCs w:val="20"/>
        </w:rPr>
        <w:t xml:space="preserve"> 202</w:t>
      </w:r>
      <w:r>
        <w:rPr>
          <w:rFonts w:asciiTheme="minorHAnsi" w:eastAsia="Calibri" w:hAnsiTheme="minorHAnsi" w:cstheme="minorHAnsi"/>
          <w:b/>
          <w:bCs/>
          <w:color w:val="0000FF"/>
          <w:sz w:val="20"/>
          <w:szCs w:val="20"/>
        </w:rPr>
        <w:t>3</w:t>
      </w:r>
    </w:p>
    <w:p w14:paraId="7E37C3C0" w14:textId="77777777" w:rsidR="00417200" w:rsidRPr="005B282A" w:rsidRDefault="00417200" w:rsidP="00417200">
      <w:pPr>
        <w:jc w:val="both"/>
        <w:rPr>
          <w:rFonts w:ascii="Calibri" w:eastAsia="Calibri" w:hAnsi="Calibri" w:cs="Calibri"/>
        </w:rPr>
      </w:pPr>
    </w:p>
    <w:p w14:paraId="3C5D8F04" w14:textId="77777777" w:rsidR="00417200" w:rsidRPr="005B282A" w:rsidRDefault="00417200" w:rsidP="00417200">
      <w:pPr>
        <w:spacing w:after="200"/>
        <w:jc w:val="both"/>
        <w:rPr>
          <w:rFonts w:ascii="Arial" w:eastAsia="Calibri" w:hAnsi="Arial" w:cs="Arial"/>
          <w:sz w:val="18"/>
          <w:szCs w:val="18"/>
        </w:rPr>
      </w:pPr>
      <w:r w:rsidRPr="005B282A">
        <w:rPr>
          <w:rFonts w:ascii="Arial" w:eastAsia="Calibri" w:hAnsi="Arial" w:cs="Arial"/>
          <w:b/>
          <w:sz w:val="18"/>
          <w:szCs w:val="18"/>
        </w:rPr>
        <w:t>1. Introducción:</w:t>
      </w:r>
    </w:p>
    <w:p w14:paraId="6C446671" w14:textId="77777777" w:rsidR="00417200" w:rsidRPr="005B282A" w:rsidRDefault="00417200" w:rsidP="00417200">
      <w:pPr>
        <w:tabs>
          <w:tab w:val="num" w:pos="0"/>
        </w:tabs>
        <w:spacing w:after="200"/>
        <w:jc w:val="both"/>
        <w:rPr>
          <w:rFonts w:ascii="Arial" w:hAnsi="Arial" w:cs="Arial"/>
          <w:b/>
          <w:sz w:val="18"/>
          <w:szCs w:val="18"/>
          <w:u w:val="single"/>
        </w:rPr>
      </w:pPr>
      <w:r w:rsidRPr="005B282A">
        <w:rPr>
          <w:rFonts w:ascii="Arial" w:hAnsi="Arial" w:cs="Arial"/>
          <w:b/>
          <w:sz w:val="18"/>
          <w:szCs w:val="18"/>
          <w:u w:val="single"/>
        </w:rPr>
        <w:t>La Unidad de Televisión de Guanajuato conforme al artículo 4° de su decreto de reestructuración, la “UTEG” tiene dentro de sus objetivos, el de producir programas con alta calidad audiovisual que reflejen el apego al entorno regional y que sirvan para posicionar ante la audiencia una propuesta de alternativa de servicio público; así como ofrecer programas que informen, estimulen, entretengan, y diversifican plataformas  de ideas.</w:t>
      </w:r>
    </w:p>
    <w:p w14:paraId="171ADCA9" w14:textId="77777777" w:rsidR="00417200" w:rsidRPr="005B282A" w:rsidRDefault="00417200" w:rsidP="00417200">
      <w:pPr>
        <w:spacing w:after="200"/>
        <w:jc w:val="both"/>
        <w:rPr>
          <w:rFonts w:ascii="Arial" w:eastAsia="Calibri" w:hAnsi="Arial" w:cs="Arial"/>
          <w:b/>
          <w:sz w:val="18"/>
          <w:szCs w:val="18"/>
        </w:rPr>
      </w:pPr>
      <w:r w:rsidRPr="005B282A">
        <w:rPr>
          <w:rFonts w:ascii="Arial" w:eastAsia="Calibri" w:hAnsi="Arial" w:cs="Arial"/>
          <w:b/>
          <w:sz w:val="18"/>
          <w:szCs w:val="18"/>
        </w:rPr>
        <w:t>2. Describir el panorama Económico y Financiero:</w:t>
      </w:r>
    </w:p>
    <w:p w14:paraId="7C90108A" w14:textId="77777777" w:rsidR="00417200" w:rsidRPr="005B282A" w:rsidRDefault="00417200" w:rsidP="00417200">
      <w:pPr>
        <w:spacing w:after="200"/>
        <w:jc w:val="both"/>
        <w:rPr>
          <w:rFonts w:ascii="Arial" w:eastAsia="Calibri" w:hAnsi="Arial" w:cs="Arial"/>
          <w:sz w:val="18"/>
          <w:szCs w:val="18"/>
          <w:u w:val="single"/>
        </w:rPr>
      </w:pPr>
      <w:r w:rsidRPr="005B282A">
        <w:rPr>
          <w:rFonts w:ascii="Arial" w:eastAsia="Calibri" w:hAnsi="Arial" w:cs="Arial"/>
          <w:sz w:val="18"/>
          <w:szCs w:val="18"/>
          <w:u w:val="single"/>
        </w:rPr>
        <w:t>N/A</w:t>
      </w:r>
    </w:p>
    <w:p w14:paraId="3DD77379" w14:textId="77777777" w:rsidR="00417200" w:rsidRPr="005B282A" w:rsidRDefault="00417200" w:rsidP="00417200">
      <w:pPr>
        <w:spacing w:after="200"/>
        <w:jc w:val="both"/>
        <w:rPr>
          <w:rFonts w:ascii="Arial" w:eastAsia="Calibri" w:hAnsi="Arial" w:cs="Arial"/>
          <w:b/>
          <w:sz w:val="18"/>
          <w:szCs w:val="18"/>
        </w:rPr>
      </w:pPr>
      <w:r w:rsidRPr="005B282A">
        <w:rPr>
          <w:rFonts w:ascii="Arial" w:eastAsia="Calibri" w:hAnsi="Arial" w:cs="Arial"/>
          <w:b/>
          <w:sz w:val="18"/>
          <w:szCs w:val="18"/>
        </w:rPr>
        <w:t>3. Autorización e Historia:</w:t>
      </w:r>
    </w:p>
    <w:p w14:paraId="0D75ADD2" w14:textId="77777777" w:rsidR="00417200" w:rsidRPr="005B282A" w:rsidRDefault="00417200" w:rsidP="00417200">
      <w:pPr>
        <w:spacing w:after="200"/>
        <w:jc w:val="both"/>
        <w:rPr>
          <w:rFonts w:ascii="Arial" w:eastAsia="Calibri" w:hAnsi="Arial" w:cs="Arial"/>
          <w:sz w:val="18"/>
          <w:szCs w:val="18"/>
        </w:rPr>
      </w:pPr>
      <w:r w:rsidRPr="005B282A">
        <w:rPr>
          <w:rFonts w:ascii="Arial" w:eastAsia="Calibri" w:hAnsi="Arial" w:cs="Arial"/>
          <w:sz w:val="18"/>
          <w:szCs w:val="18"/>
        </w:rPr>
        <w:t>a) Fecha de creación del ente.</w:t>
      </w:r>
    </w:p>
    <w:p w14:paraId="769A01FD" w14:textId="77777777" w:rsidR="00417200" w:rsidRPr="005B282A" w:rsidRDefault="00417200" w:rsidP="00417200">
      <w:pPr>
        <w:spacing w:after="200"/>
        <w:jc w:val="both"/>
        <w:rPr>
          <w:rFonts w:ascii="Arial" w:eastAsia="Calibri" w:hAnsi="Arial" w:cs="Arial"/>
          <w:sz w:val="18"/>
          <w:szCs w:val="18"/>
          <w:u w:val="single"/>
        </w:rPr>
      </w:pPr>
      <w:r w:rsidRPr="005B282A">
        <w:rPr>
          <w:rFonts w:ascii="Arial" w:eastAsia="Calibri" w:hAnsi="Arial" w:cs="Arial"/>
          <w:sz w:val="18"/>
          <w:szCs w:val="18"/>
          <w:u w:val="single"/>
        </w:rPr>
        <w:t xml:space="preserve">27 de abril de 1983 decreto número 33 de fecha 26 de abril de 1983  </w:t>
      </w:r>
    </w:p>
    <w:p w14:paraId="0D4B49AA" w14:textId="77777777" w:rsidR="00417200" w:rsidRPr="005B282A" w:rsidRDefault="00417200" w:rsidP="00417200">
      <w:pPr>
        <w:spacing w:after="200"/>
        <w:jc w:val="both"/>
        <w:rPr>
          <w:rFonts w:ascii="Arial" w:eastAsia="Calibri" w:hAnsi="Arial" w:cs="Arial"/>
          <w:sz w:val="18"/>
          <w:szCs w:val="18"/>
        </w:rPr>
      </w:pPr>
      <w:r w:rsidRPr="005B282A">
        <w:rPr>
          <w:rFonts w:ascii="Arial" w:eastAsia="Calibri" w:hAnsi="Arial" w:cs="Arial"/>
          <w:sz w:val="18"/>
          <w:szCs w:val="18"/>
        </w:rPr>
        <w:t>b) Principales cambios en su estructura.</w:t>
      </w:r>
    </w:p>
    <w:p w14:paraId="1C55B0E3" w14:textId="77777777" w:rsidR="00417200" w:rsidRPr="005B282A" w:rsidRDefault="00417200" w:rsidP="00417200">
      <w:pPr>
        <w:spacing w:after="200"/>
        <w:jc w:val="both"/>
        <w:rPr>
          <w:rFonts w:ascii="Arial" w:eastAsia="Calibri" w:hAnsi="Arial" w:cs="Arial"/>
          <w:sz w:val="18"/>
          <w:szCs w:val="18"/>
          <w:u w:val="single"/>
        </w:rPr>
      </w:pPr>
      <w:r w:rsidRPr="005B282A">
        <w:rPr>
          <w:rFonts w:ascii="Arial" w:eastAsia="Calibri" w:hAnsi="Arial" w:cs="Arial"/>
          <w:sz w:val="18"/>
          <w:szCs w:val="18"/>
          <w:u w:val="single"/>
        </w:rPr>
        <w:t>Se reestructura la Organización Interna Decreto Gubernativo Número 289 del 12 de Septiembre del 2006 y se modifica el Decreto  Gubernativo Número 290 de fecha 12 de Septiembre del 2006.</w:t>
      </w:r>
    </w:p>
    <w:p w14:paraId="1E6FBBCD" w14:textId="77777777" w:rsidR="00417200" w:rsidRPr="005B282A" w:rsidRDefault="00417200" w:rsidP="00417200">
      <w:pPr>
        <w:spacing w:after="200"/>
        <w:jc w:val="both"/>
        <w:rPr>
          <w:rFonts w:ascii="Arial" w:eastAsia="Calibri" w:hAnsi="Arial" w:cs="Arial"/>
          <w:b/>
          <w:sz w:val="18"/>
          <w:szCs w:val="18"/>
        </w:rPr>
      </w:pPr>
      <w:r w:rsidRPr="005B282A">
        <w:rPr>
          <w:rFonts w:ascii="Arial" w:eastAsia="Calibri" w:hAnsi="Arial" w:cs="Arial"/>
          <w:b/>
          <w:sz w:val="18"/>
          <w:szCs w:val="18"/>
        </w:rPr>
        <w:t>4. Organización y Objeto Social:</w:t>
      </w:r>
    </w:p>
    <w:p w14:paraId="3F8457F4" w14:textId="77777777" w:rsidR="00417200" w:rsidRPr="005B282A" w:rsidRDefault="00417200" w:rsidP="00417200">
      <w:pPr>
        <w:spacing w:after="200"/>
        <w:jc w:val="both"/>
        <w:rPr>
          <w:rFonts w:ascii="Arial" w:eastAsia="Calibri" w:hAnsi="Arial" w:cs="Arial"/>
          <w:sz w:val="18"/>
          <w:szCs w:val="18"/>
        </w:rPr>
      </w:pPr>
      <w:r w:rsidRPr="005B282A">
        <w:rPr>
          <w:rFonts w:ascii="Arial" w:eastAsia="Calibri" w:hAnsi="Arial" w:cs="Arial"/>
          <w:sz w:val="18"/>
          <w:szCs w:val="18"/>
        </w:rPr>
        <w:t>a) Objeto social.</w:t>
      </w:r>
    </w:p>
    <w:p w14:paraId="532EF31F" w14:textId="77777777" w:rsidR="00417200" w:rsidRPr="005B282A" w:rsidRDefault="00417200" w:rsidP="00417200">
      <w:pPr>
        <w:spacing w:after="200"/>
        <w:jc w:val="both"/>
        <w:rPr>
          <w:rFonts w:ascii="Arial" w:eastAsia="Calibri" w:hAnsi="Arial" w:cs="Arial"/>
          <w:sz w:val="18"/>
          <w:szCs w:val="18"/>
          <w:u w:val="single"/>
        </w:rPr>
      </w:pPr>
      <w:r w:rsidRPr="005B282A">
        <w:rPr>
          <w:rFonts w:ascii="Arial" w:eastAsia="Calibri" w:hAnsi="Arial" w:cs="Arial"/>
          <w:sz w:val="18"/>
          <w:szCs w:val="18"/>
          <w:u w:val="single"/>
        </w:rPr>
        <w:t>Ofrecer programas que informen, entretengan y eduquen, coadyuvando el fortalecimiento de la participación democrática de la sociedad, garantizando mecanismos de acceso público en la programación.</w:t>
      </w:r>
    </w:p>
    <w:p w14:paraId="4B31D10A" w14:textId="77777777" w:rsidR="00417200" w:rsidRPr="005B282A" w:rsidRDefault="00417200" w:rsidP="00417200">
      <w:pPr>
        <w:spacing w:after="200"/>
        <w:jc w:val="both"/>
        <w:rPr>
          <w:rFonts w:ascii="Arial" w:eastAsia="Calibri" w:hAnsi="Arial" w:cs="Arial"/>
          <w:sz w:val="18"/>
          <w:szCs w:val="18"/>
        </w:rPr>
      </w:pPr>
      <w:r w:rsidRPr="005B282A">
        <w:rPr>
          <w:rFonts w:ascii="Arial" w:eastAsia="Calibri" w:hAnsi="Arial" w:cs="Arial"/>
          <w:sz w:val="18"/>
          <w:szCs w:val="18"/>
        </w:rPr>
        <w:t>b) Principal actividad.</w:t>
      </w:r>
    </w:p>
    <w:p w14:paraId="512D523C" w14:textId="77777777" w:rsidR="00417200" w:rsidRPr="005B282A" w:rsidRDefault="00417200" w:rsidP="00417200">
      <w:pPr>
        <w:tabs>
          <w:tab w:val="num" w:pos="0"/>
        </w:tabs>
        <w:spacing w:after="200"/>
        <w:jc w:val="both"/>
        <w:rPr>
          <w:rFonts w:ascii="Arial" w:hAnsi="Arial" w:cs="Arial"/>
          <w:b/>
          <w:sz w:val="18"/>
          <w:szCs w:val="18"/>
          <w:u w:val="single"/>
        </w:rPr>
      </w:pPr>
      <w:r w:rsidRPr="005B282A">
        <w:rPr>
          <w:rFonts w:ascii="Arial" w:hAnsi="Arial" w:cs="Arial"/>
          <w:b/>
          <w:sz w:val="18"/>
          <w:szCs w:val="18"/>
          <w:u w:val="single"/>
        </w:rPr>
        <w:t xml:space="preserve">Producir programas con alta calidad audiovisual que reflejen el apego al entorno regional y que sirvan para posicionar ante la audiencia una propuesta de alternativa de servicio público; así como ofrecer programas que informen, estimulen, entretengan, y diversifican plataformas  de ideas. </w:t>
      </w:r>
    </w:p>
    <w:p w14:paraId="52B8AD53" w14:textId="77777777" w:rsidR="00417200" w:rsidRPr="005B282A" w:rsidRDefault="00417200" w:rsidP="00417200">
      <w:pPr>
        <w:spacing w:after="200"/>
        <w:jc w:val="both"/>
        <w:rPr>
          <w:rFonts w:ascii="Arial" w:eastAsia="Calibri" w:hAnsi="Arial" w:cs="Arial"/>
          <w:sz w:val="18"/>
          <w:szCs w:val="18"/>
        </w:rPr>
      </w:pPr>
      <w:r w:rsidRPr="005B282A">
        <w:rPr>
          <w:rFonts w:ascii="Arial" w:eastAsia="Calibri" w:hAnsi="Arial" w:cs="Arial"/>
          <w:sz w:val="18"/>
          <w:szCs w:val="18"/>
        </w:rPr>
        <w:t>c) Ejercicio fiscal.</w:t>
      </w:r>
    </w:p>
    <w:p w14:paraId="11DE27B7" w14:textId="77777777" w:rsidR="00417200" w:rsidRPr="005B282A" w:rsidRDefault="00417200" w:rsidP="00417200">
      <w:pPr>
        <w:spacing w:after="200"/>
        <w:jc w:val="both"/>
        <w:rPr>
          <w:rFonts w:ascii="Arial" w:eastAsia="Calibri" w:hAnsi="Arial" w:cs="Arial"/>
          <w:sz w:val="18"/>
          <w:szCs w:val="18"/>
        </w:rPr>
      </w:pPr>
      <w:r>
        <w:rPr>
          <w:rFonts w:ascii="Arial" w:eastAsia="Calibri" w:hAnsi="Arial" w:cs="Arial"/>
          <w:color w:val="3333FF"/>
          <w:sz w:val="18"/>
          <w:szCs w:val="18"/>
        </w:rPr>
        <w:t>Año 2023</w:t>
      </w:r>
      <w:r w:rsidRPr="005B282A">
        <w:rPr>
          <w:rFonts w:ascii="Arial" w:eastAsia="Calibri" w:hAnsi="Arial" w:cs="Arial"/>
          <w:sz w:val="18"/>
          <w:szCs w:val="18"/>
        </w:rPr>
        <w:t xml:space="preserve">.  </w:t>
      </w:r>
    </w:p>
    <w:p w14:paraId="12A653CD" w14:textId="77777777" w:rsidR="00417200" w:rsidRPr="005B282A" w:rsidRDefault="00417200" w:rsidP="00417200">
      <w:pPr>
        <w:spacing w:after="200"/>
        <w:jc w:val="both"/>
        <w:rPr>
          <w:rFonts w:ascii="Arial" w:eastAsia="Calibri" w:hAnsi="Arial" w:cs="Arial"/>
          <w:sz w:val="18"/>
          <w:szCs w:val="18"/>
        </w:rPr>
      </w:pPr>
      <w:r w:rsidRPr="005B282A">
        <w:rPr>
          <w:rFonts w:ascii="Arial" w:eastAsia="Calibri" w:hAnsi="Arial" w:cs="Arial"/>
          <w:sz w:val="18"/>
          <w:szCs w:val="18"/>
        </w:rPr>
        <w:t>d) Régimen jurídico.</w:t>
      </w:r>
    </w:p>
    <w:p w14:paraId="11E99B6B" w14:textId="77777777" w:rsidR="00417200" w:rsidRPr="005B282A" w:rsidRDefault="00417200" w:rsidP="00417200">
      <w:pPr>
        <w:spacing w:after="200"/>
        <w:jc w:val="both"/>
        <w:rPr>
          <w:rFonts w:ascii="Arial" w:eastAsia="Calibri" w:hAnsi="Arial" w:cs="Arial"/>
          <w:sz w:val="18"/>
          <w:szCs w:val="18"/>
          <w:u w:val="single"/>
        </w:rPr>
      </w:pPr>
      <w:r w:rsidRPr="005B282A">
        <w:rPr>
          <w:rFonts w:ascii="Arial" w:eastAsia="Calibri" w:hAnsi="Arial" w:cs="Arial"/>
          <w:sz w:val="18"/>
          <w:szCs w:val="18"/>
          <w:u w:val="single"/>
        </w:rPr>
        <w:t>Unidad de Televisión de Guanajuato.         Administración Pública Estatal en General.</w:t>
      </w:r>
    </w:p>
    <w:p w14:paraId="49FC1756" w14:textId="77777777" w:rsidR="00417200" w:rsidRPr="005B282A" w:rsidRDefault="00417200" w:rsidP="00417200">
      <w:pPr>
        <w:spacing w:after="200"/>
        <w:jc w:val="both"/>
        <w:rPr>
          <w:rFonts w:ascii="Arial" w:eastAsia="Calibri" w:hAnsi="Arial" w:cs="Arial"/>
          <w:sz w:val="18"/>
          <w:szCs w:val="18"/>
        </w:rPr>
      </w:pPr>
      <w:r w:rsidRPr="005B282A">
        <w:rPr>
          <w:rFonts w:ascii="Arial" w:eastAsia="Calibri" w:hAnsi="Arial" w:cs="Arial"/>
          <w:sz w:val="18"/>
          <w:szCs w:val="18"/>
        </w:rPr>
        <w:lastRenderedPageBreak/>
        <w:t>e) Consideraciones fiscales del ente:</w:t>
      </w:r>
    </w:p>
    <w:p w14:paraId="6718124F" w14:textId="77777777" w:rsidR="00417200" w:rsidRPr="005B282A" w:rsidRDefault="00417200" w:rsidP="00417200">
      <w:pPr>
        <w:spacing w:after="120"/>
        <w:jc w:val="both"/>
        <w:rPr>
          <w:rFonts w:ascii="Arial" w:eastAsia="Calibri" w:hAnsi="Arial" w:cs="Arial"/>
          <w:sz w:val="18"/>
          <w:szCs w:val="18"/>
          <w:u w:val="single"/>
        </w:rPr>
      </w:pPr>
      <w:r w:rsidRPr="005B282A">
        <w:rPr>
          <w:rFonts w:ascii="Arial" w:eastAsia="Calibri" w:hAnsi="Arial" w:cs="Arial"/>
          <w:sz w:val="18"/>
          <w:szCs w:val="18"/>
          <w:u w:val="single"/>
        </w:rPr>
        <w:t>Retención de Salarios</w:t>
      </w:r>
    </w:p>
    <w:p w14:paraId="21835943" w14:textId="77777777" w:rsidR="00417200" w:rsidRPr="005B282A" w:rsidRDefault="00417200" w:rsidP="00417200">
      <w:pPr>
        <w:spacing w:after="120"/>
        <w:jc w:val="both"/>
        <w:rPr>
          <w:rFonts w:ascii="Arial" w:eastAsia="Calibri" w:hAnsi="Arial" w:cs="Arial"/>
          <w:sz w:val="18"/>
          <w:szCs w:val="18"/>
          <w:u w:val="single"/>
        </w:rPr>
      </w:pPr>
      <w:r w:rsidRPr="005B282A">
        <w:rPr>
          <w:rFonts w:ascii="Arial" w:eastAsia="Calibri" w:hAnsi="Arial" w:cs="Arial"/>
          <w:sz w:val="18"/>
          <w:szCs w:val="18"/>
          <w:u w:val="single"/>
        </w:rPr>
        <w:t xml:space="preserve">Retenedor de Honorarios                                                                                                                                                                                                                              </w:t>
      </w:r>
    </w:p>
    <w:p w14:paraId="47041CC8" w14:textId="77777777" w:rsidR="00417200" w:rsidRPr="005B282A" w:rsidRDefault="00417200" w:rsidP="00417200">
      <w:pPr>
        <w:spacing w:after="120"/>
        <w:jc w:val="both"/>
        <w:rPr>
          <w:rFonts w:ascii="Arial" w:eastAsia="Calibri" w:hAnsi="Arial" w:cs="Arial"/>
          <w:sz w:val="18"/>
          <w:szCs w:val="18"/>
          <w:u w:val="single"/>
        </w:rPr>
      </w:pPr>
      <w:r w:rsidRPr="005B282A">
        <w:rPr>
          <w:rFonts w:ascii="Arial" w:eastAsia="Calibri" w:hAnsi="Arial" w:cs="Arial"/>
          <w:sz w:val="18"/>
          <w:szCs w:val="18"/>
          <w:u w:val="single"/>
        </w:rPr>
        <w:t>Retención de Arrendamiento</w:t>
      </w:r>
    </w:p>
    <w:p w14:paraId="03D0FC67" w14:textId="77777777" w:rsidR="00417200" w:rsidRPr="005B282A" w:rsidRDefault="00417200" w:rsidP="00417200">
      <w:pPr>
        <w:spacing w:after="120"/>
        <w:jc w:val="both"/>
        <w:rPr>
          <w:rFonts w:ascii="Arial" w:eastAsia="Calibri" w:hAnsi="Arial" w:cs="Arial"/>
          <w:sz w:val="18"/>
          <w:szCs w:val="18"/>
          <w:u w:val="single"/>
        </w:rPr>
      </w:pPr>
      <w:r w:rsidRPr="005B282A">
        <w:rPr>
          <w:rFonts w:ascii="Arial" w:eastAsia="Calibri" w:hAnsi="Arial" w:cs="Arial"/>
          <w:sz w:val="18"/>
          <w:szCs w:val="18"/>
          <w:u w:val="single"/>
        </w:rPr>
        <w:t>IVA</w:t>
      </w:r>
    </w:p>
    <w:p w14:paraId="036FA36F" w14:textId="77777777" w:rsidR="00417200" w:rsidRPr="005B282A" w:rsidRDefault="00417200" w:rsidP="00417200">
      <w:pPr>
        <w:spacing w:after="120"/>
        <w:jc w:val="both"/>
        <w:rPr>
          <w:rFonts w:ascii="Arial" w:eastAsia="Calibri" w:hAnsi="Arial" w:cs="Arial"/>
          <w:sz w:val="18"/>
          <w:szCs w:val="18"/>
          <w:u w:val="single"/>
        </w:rPr>
      </w:pPr>
      <w:r w:rsidRPr="005B282A">
        <w:rPr>
          <w:rFonts w:ascii="Arial" w:eastAsia="Calibri" w:hAnsi="Arial" w:cs="Arial"/>
          <w:sz w:val="18"/>
          <w:szCs w:val="18"/>
          <w:u w:val="single"/>
        </w:rPr>
        <w:t>Retención impuesto cedular</w:t>
      </w:r>
    </w:p>
    <w:p w14:paraId="6CDD8CA6" w14:textId="77777777" w:rsidR="00417200" w:rsidRPr="005B282A" w:rsidRDefault="00417200" w:rsidP="00417200">
      <w:pPr>
        <w:spacing w:after="120"/>
        <w:jc w:val="both"/>
        <w:rPr>
          <w:rFonts w:ascii="Arial" w:eastAsia="Calibri" w:hAnsi="Arial" w:cs="Arial"/>
          <w:sz w:val="18"/>
          <w:szCs w:val="18"/>
          <w:u w:val="single"/>
        </w:rPr>
      </w:pPr>
    </w:p>
    <w:p w14:paraId="0A69A668" w14:textId="62B624E8" w:rsidR="00417200" w:rsidRPr="005B282A" w:rsidRDefault="00417200" w:rsidP="00417200">
      <w:pPr>
        <w:spacing w:after="120"/>
        <w:jc w:val="both"/>
        <w:rPr>
          <w:rFonts w:ascii="Arial" w:eastAsia="Calibri" w:hAnsi="Arial" w:cs="Arial"/>
          <w:sz w:val="18"/>
          <w:szCs w:val="18"/>
        </w:rPr>
      </w:pPr>
      <w:r w:rsidRPr="005B282A">
        <w:rPr>
          <w:rFonts w:ascii="Arial" w:hAnsi="Arial" w:cs="Arial"/>
          <w:noProof/>
          <w:color w:val="000000"/>
          <w:sz w:val="16"/>
          <w:szCs w:val="16"/>
          <w:lang w:eastAsia="es-MX"/>
        </w:rPr>
        <w:drawing>
          <wp:anchor distT="0" distB="0" distL="114300" distR="114300" simplePos="0" relativeHeight="251659264" behindDoc="0" locked="0" layoutInCell="1" allowOverlap="1" wp14:anchorId="6E36CE21" wp14:editId="478EC15F">
            <wp:simplePos x="0" y="0"/>
            <wp:positionH relativeFrom="column">
              <wp:posOffset>301625</wp:posOffset>
            </wp:positionH>
            <wp:positionV relativeFrom="paragraph">
              <wp:posOffset>160020</wp:posOffset>
            </wp:positionV>
            <wp:extent cx="838200" cy="733425"/>
            <wp:effectExtent l="0" t="0" r="0" b="0"/>
            <wp:wrapNone/>
            <wp:docPr id="7" name="Imagen 7" descr="gto logo 2013.png"/>
            <wp:cNvGraphicFramePr/>
            <a:graphic xmlns:a="http://schemas.openxmlformats.org/drawingml/2006/main">
              <a:graphicData uri="http://schemas.openxmlformats.org/drawingml/2006/picture">
                <pic:pic xmlns:pic="http://schemas.openxmlformats.org/drawingml/2006/picture">
                  <pic:nvPicPr>
                    <pic:cNvPr id="2" name="1 Imagen" descr="gto logo 2013.png"/>
                    <pic:cNvPicPr>
                      <a:picLocks noChangeAspect="1"/>
                    </pic:cNvPicPr>
                  </pic:nvPicPr>
                  <pic:blipFill>
                    <a:blip r:embed="rId9" cstate="print"/>
                    <a:stretch>
                      <a:fillRect/>
                    </a:stretch>
                  </pic:blipFill>
                  <pic:spPr>
                    <a:xfrm>
                      <a:off x="0" y="0"/>
                      <a:ext cx="838200" cy="733425"/>
                    </a:xfrm>
                    <a:prstGeom prst="rect">
                      <a:avLst/>
                    </a:prstGeom>
                  </pic:spPr>
                </pic:pic>
              </a:graphicData>
            </a:graphic>
            <wp14:sizeRelH relativeFrom="page">
              <wp14:pctWidth>0</wp14:pctWidth>
            </wp14:sizeRelH>
            <wp14:sizeRelV relativeFrom="page">
              <wp14:pctHeight>0</wp14:pctHeight>
            </wp14:sizeRelV>
          </wp:anchor>
        </w:drawing>
      </w:r>
      <w:r w:rsidRPr="005B282A">
        <w:rPr>
          <w:rFonts w:ascii="Arial" w:eastAsia="Calibri" w:hAnsi="Arial" w:cs="Arial"/>
          <w:sz w:val="18"/>
          <w:szCs w:val="18"/>
        </w:rPr>
        <w:t xml:space="preserve">f) Estructura organizacional básica. NOTA: ORGANIGRAMA ACTUALIZADO AL </w:t>
      </w:r>
      <w:r>
        <w:rPr>
          <w:rFonts w:ascii="Arial" w:eastAsia="Calibri" w:hAnsi="Arial" w:cs="Arial"/>
          <w:sz w:val="18"/>
          <w:szCs w:val="18"/>
        </w:rPr>
        <w:t>3</w:t>
      </w:r>
      <w:r w:rsidR="00F376D1">
        <w:rPr>
          <w:rFonts w:ascii="Arial" w:eastAsia="Calibri" w:hAnsi="Arial" w:cs="Arial"/>
          <w:sz w:val="18"/>
          <w:szCs w:val="18"/>
        </w:rPr>
        <w:t>0</w:t>
      </w:r>
      <w:r w:rsidRPr="005B282A">
        <w:rPr>
          <w:rFonts w:ascii="Arial" w:eastAsia="Calibri" w:hAnsi="Arial" w:cs="Arial"/>
          <w:sz w:val="18"/>
          <w:szCs w:val="18"/>
        </w:rPr>
        <w:t>/</w:t>
      </w:r>
      <w:r>
        <w:rPr>
          <w:rFonts w:ascii="Arial" w:eastAsia="Calibri" w:hAnsi="Arial" w:cs="Arial"/>
          <w:sz w:val="18"/>
          <w:szCs w:val="18"/>
        </w:rPr>
        <w:t>0</w:t>
      </w:r>
      <w:r w:rsidR="00F376D1">
        <w:rPr>
          <w:rFonts w:ascii="Arial" w:eastAsia="Calibri" w:hAnsi="Arial" w:cs="Arial"/>
          <w:sz w:val="18"/>
          <w:szCs w:val="18"/>
        </w:rPr>
        <w:t>6</w:t>
      </w:r>
      <w:r w:rsidRPr="005B282A">
        <w:rPr>
          <w:rFonts w:ascii="Arial" w:eastAsia="Calibri" w:hAnsi="Arial" w:cs="Arial"/>
          <w:sz w:val="18"/>
          <w:szCs w:val="18"/>
        </w:rPr>
        <w:t>/202</w:t>
      </w:r>
      <w:r>
        <w:rPr>
          <w:rFonts w:ascii="Arial" w:eastAsia="Calibri" w:hAnsi="Arial" w:cs="Arial"/>
          <w:sz w:val="18"/>
          <w:szCs w:val="18"/>
        </w:rPr>
        <w:t>3</w:t>
      </w:r>
    </w:p>
    <w:tbl>
      <w:tblPr>
        <w:tblW w:w="9268" w:type="dxa"/>
        <w:tblCellMar>
          <w:left w:w="70" w:type="dxa"/>
          <w:right w:w="70" w:type="dxa"/>
        </w:tblCellMar>
        <w:tblLook w:val="04A0" w:firstRow="1" w:lastRow="0" w:firstColumn="1" w:lastColumn="0" w:noHBand="0" w:noVBand="1"/>
      </w:tblPr>
      <w:tblGrid>
        <w:gridCol w:w="740"/>
        <w:gridCol w:w="616"/>
        <w:gridCol w:w="616"/>
        <w:gridCol w:w="616"/>
        <w:gridCol w:w="616"/>
        <w:gridCol w:w="616"/>
        <w:gridCol w:w="616"/>
        <w:gridCol w:w="616"/>
        <w:gridCol w:w="3614"/>
        <w:gridCol w:w="602"/>
      </w:tblGrid>
      <w:tr w:rsidR="00417200" w:rsidRPr="005B282A" w14:paraId="3BCA99D1" w14:textId="77777777" w:rsidTr="00684FA8">
        <w:trPr>
          <w:trHeight w:val="300"/>
        </w:trPr>
        <w:tc>
          <w:tcPr>
            <w:tcW w:w="740" w:type="dxa"/>
            <w:tcBorders>
              <w:top w:val="nil"/>
              <w:left w:val="nil"/>
              <w:bottom w:val="nil"/>
              <w:right w:val="nil"/>
            </w:tcBorders>
            <w:shd w:val="clear" w:color="auto" w:fill="auto"/>
            <w:noWrap/>
            <w:vAlign w:val="bottom"/>
            <w:hideMark/>
          </w:tcPr>
          <w:p w14:paraId="12219F0D" w14:textId="77777777" w:rsidR="00417200" w:rsidRPr="005B282A" w:rsidRDefault="00417200" w:rsidP="00684FA8">
            <w:pPr>
              <w:rPr>
                <w:rFonts w:ascii="Arial" w:hAnsi="Arial" w:cs="Arial"/>
                <w:color w:val="000000"/>
                <w:sz w:val="16"/>
                <w:szCs w:val="16"/>
                <w:lang w:eastAsia="ja-JP"/>
              </w:rPr>
            </w:pPr>
          </w:p>
          <w:tbl>
            <w:tblPr>
              <w:tblW w:w="0" w:type="auto"/>
              <w:tblCellSpacing w:w="0" w:type="dxa"/>
              <w:tblCellMar>
                <w:left w:w="0" w:type="dxa"/>
                <w:right w:w="0" w:type="dxa"/>
              </w:tblCellMar>
              <w:tblLook w:val="04A0" w:firstRow="1" w:lastRow="0" w:firstColumn="1" w:lastColumn="0" w:noHBand="0" w:noVBand="1"/>
            </w:tblPr>
            <w:tblGrid>
              <w:gridCol w:w="600"/>
            </w:tblGrid>
            <w:tr w:rsidR="00417200" w:rsidRPr="005B282A" w14:paraId="4FB90E53" w14:textId="77777777" w:rsidTr="00684FA8">
              <w:trPr>
                <w:trHeight w:val="300"/>
                <w:tblCellSpacing w:w="0" w:type="dxa"/>
              </w:trPr>
              <w:tc>
                <w:tcPr>
                  <w:tcW w:w="600" w:type="dxa"/>
                  <w:tcBorders>
                    <w:top w:val="nil"/>
                    <w:left w:val="nil"/>
                    <w:bottom w:val="nil"/>
                    <w:right w:val="nil"/>
                  </w:tcBorders>
                  <w:shd w:val="clear" w:color="auto" w:fill="auto"/>
                  <w:noWrap/>
                  <w:vAlign w:val="bottom"/>
                  <w:hideMark/>
                </w:tcPr>
                <w:p w14:paraId="2EDF8333" w14:textId="77777777" w:rsidR="00417200" w:rsidRPr="005B282A" w:rsidRDefault="00417200" w:rsidP="00684FA8">
                  <w:pPr>
                    <w:rPr>
                      <w:rFonts w:ascii="Arial" w:hAnsi="Arial" w:cs="Arial"/>
                      <w:color w:val="000000"/>
                      <w:sz w:val="16"/>
                      <w:szCs w:val="16"/>
                      <w:lang w:eastAsia="ja-JP"/>
                    </w:rPr>
                  </w:pPr>
                </w:p>
              </w:tc>
            </w:tr>
          </w:tbl>
          <w:p w14:paraId="096754FB" w14:textId="77777777" w:rsidR="00417200" w:rsidRPr="005B282A" w:rsidRDefault="00417200" w:rsidP="00684FA8">
            <w:pPr>
              <w:rPr>
                <w:rFonts w:ascii="Arial" w:hAnsi="Arial" w:cs="Arial"/>
                <w:color w:val="000000"/>
                <w:sz w:val="16"/>
                <w:szCs w:val="16"/>
                <w:lang w:eastAsia="ja-JP"/>
              </w:rPr>
            </w:pPr>
          </w:p>
        </w:tc>
        <w:tc>
          <w:tcPr>
            <w:tcW w:w="616" w:type="dxa"/>
            <w:tcBorders>
              <w:top w:val="nil"/>
              <w:left w:val="nil"/>
              <w:bottom w:val="nil"/>
              <w:right w:val="nil"/>
            </w:tcBorders>
            <w:shd w:val="clear" w:color="auto" w:fill="auto"/>
            <w:noWrap/>
            <w:vAlign w:val="bottom"/>
            <w:hideMark/>
          </w:tcPr>
          <w:p w14:paraId="5C33D7F4" w14:textId="77777777" w:rsidR="00417200" w:rsidRPr="005B282A" w:rsidRDefault="00417200" w:rsidP="00684FA8">
            <w:pPr>
              <w:rPr>
                <w:sz w:val="20"/>
                <w:szCs w:val="20"/>
                <w:lang w:eastAsia="ja-JP"/>
              </w:rPr>
            </w:pPr>
          </w:p>
        </w:tc>
        <w:tc>
          <w:tcPr>
            <w:tcW w:w="616" w:type="dxa"/>
            <w:tcBorders>
              <w:top w:val="nil"/>
              <w:left w:val="nil"/>
              <w:bottom w:val="nil"/>
              <w:right w:val="nil"/>
            </w:tcBorders>
            <w:shd w:val="clear" w:color="auto" w:fill="auto"/>
            <w:noWrap/>
            <w:vAlign w:val="bottom"/>
            <w:hideMark/>
          </w:tcPr>
          <w:p w14:paraId="4BF0A360" w14:textId="77777777" w:rsidR="00417200" w:rsidRPr="005B282A" w:rsidRDefault="00417200" w:rsidP="00684FA8">
            <w:pPr>
              <w:rPr>
                <w:sz w:val="20"/>
                <w:szCs w:val="20"/>
                <w:lang w:eastAsia="ja-JP"/>
              </w:rPr>
            </w:pPr>
          </w:p>
        </w:tc>
        <w:tc>
          <w:tcPr>
            <w:tcW w:w="616" w:type="dxa"/>
            <w:tcBorders>
              <w:top w:val="nil"/>
              <w:left w:val="nil"/>
              <w:bottom w:val="nil"/>
              <w:right w:val="nil"/>
            </w:tcBorders>
            <w:shd w:val="clear" w:color="auto" w:fill="auto"/>
            <w:noWrap/>
            <w:vAlign w:val="bottom"/>
            <w:hideMark/>
          </w:tcPr>
          <w:p w14:paraId="69B87DC1" w14:textId="77777777" w:rsidR="00417200" w:rsidRPr="005B282A" w:rsidRDefault="00417200" w:rsidP="00684FA8">
            <w:pPr>
              <w:rPr>
                <w:sz w:val="20"/>
                <w:szCs w:val="20"/>
                <w:lang w:eastAsia="ja-JP"/>
              </w:rPr>
            </w:pPr>
          </w:p>
        </w:tc>
        <w:tc>
          <w:tcPr>
            <w:tcW w:w="616" w:type="dxa"/>
            <w:tcBorders>
              <w:top w:val="nil"/>
              <w:left w:val="nil"/>
              <w:bottom w:val="nil"/>
              <w:right w:val="nil"/>
            </w:tcBorders>
            <w:shd w:val="clear" w:color="auto" w:fill="auto"/>
            <w:noWrap/>
            <w:vAlign w:val="bottom"/>
            <w:hideMark/>
          </w:tcPr>
          <w:p w14:paraId="65BD33D2" w14:textId="77777777" w:rsidR="00417200" w:rsidRPr="005B282A" w:rsidRDefault="00417200" w:rsidP="00684FA8">
            <w:pPr>
              <w:rPr>
                <w:sz w:val="20"/>
                <w:szCs w:val="20"/>
                <w:lang w:eastAsia="ja-JP"/>
              </w:rPr>
            </w:pPr>
          </w:p>
        </w:tc>
        <w:tc>
          <w:tcPr>
            <w:tcW w:w="616" w:type="dxa"/>
            <w:tcBorders>
              <w:top w:val="nil"/>
              <w:left w:val="nil"/>
              <w:bottom w:val="nil"/>
              <w:right w:val="nil"/>
            </w:tcBorders>
            <w:shd w:val="clear" w:color="auto" w:fill="auto"/>
            <w:noWrap/>
            <w:vAlign w:val="bottom"/>
            <w:hideMark/>
          </w:tcPr>
          <w:p w14:paraId="2679EFE8" w14:textId="77777777" w:rsidR="00417200" w:rsidRPr="005B282A" w:rsidRDefault="00417200" w:rsidP="00684FA8">
            <w:pPr>
              <w:rPr>
                <w:sz w:val="20"/>
                <w:szCs w:val="20"/>
                <w:lang w:eastAsia="ja-JP"/>
              </w:rPr>
            </w:pPr>
          </w:p>
        </w:tc>
        <w:tc>
          <w:tcPr>
            <w:tcW w:w="616" w:type="dxa"/>
            <w:tcBorders>
              <w:top w:val="nil"/>
              <w:left w:val="nil"/>
              <w:bottom w:val="nil"/>
              <w:right w:val="nil"/>
            </w:tcBorders>
            <w:shd w:val="clear" w:color="auto" w:fill="auto"/>
            <w:noWrap/>
            <w:vAlign w:val="bottom"/>
            <w:hideMark/>
          </w:tcPr>
          <w:p w14:paraId="2EF57159" w14:textId="77777777" w:rsidR="00417200" w:rsidRPr="005B282A" w:rsidRDefault="00417200" w:rsidP="00684FA8">
            <w:pPr>
              <w:rPr>
                <w:sz w:val="20"/>
                <w:szCs w:val="20"/>
                <w:lang w:eastAsia="ja-JP"/>
              </w:rPr>
            </w:pPr>
          </w:p>
        </w:tc>
        <w:tc>
          <w:tcPr>
            <w:tcW w:w="616" w:type="dxa"/>
            <w:tcBorders>
              <w:top w:val="nil"/>
              <w:left w:val="nil"/>
              <w:bottom w:val="nil"/>
              <w:right w:val="nil"/>
            </w:tcBorders>
            <w:shd w:val="clear" w:color="auto" w:fill="auto"/>
            <w:noWrap/>
            <w:vAlign w:val="bottom"/>
            <w:hideMark/>
          </w:tcPr>
          <w:p w14:paraId="190A238C" w14:textId="77777777" w:rsidR="00417200" w:rsidRPr="005B282A" w:rsidRDefault="00417200" w:rsidP="00684FA8">
            <w:pPr>
              <w:rPr>
                <w:sz w:val="20"/>
                <w:szCs w:val="20"/>
                <w:lang w:eastAsia="ja-JP"/>
              </w:rPr>
            </w:pPr>
          </w:p>
        </w:tc>
        <w:tc>
          <w:tcPr>
            <w:tcW w:w="4216" w:type="dxa"/>
            <w:gridSpan w:val="2"/>
            <w:tcBorders>
              <w:top w:val="nil"/>
              <w:left w:val="nil"/>
              <w:bottom w:val="nil"/>
              <w:right w:val="nil"/>
            </w:tcBorders>
            <w:shd w:val="clear" w:color="auto" w:fill="auto"/>
            <w:noWrap/>
            <w:vAlign w:val="bottom"/>
            <w:hideMark/>
          </w:tcPr>
          <w:p w14:paraId="35027EE3" w14:textId="77777777" w:rsidR="00417200" w:rsidRPr="005B282A" w:rsidRDefault="00417200" w:rsidP="00684FA8">
            <w:pPr>
              <w:rPr>
                <w:rFonts w:ascii="Century Gothic" w:hAnsi="Century Gothic" w:cs="Arial"/>
                <w:b/>
                <w:bCs/>
                <w:sz w:val="18"/>
                <w:szCs w:val="18"/>
                <w:lang w:eastAsia="ja-JP"/>
              </w:rPr>
            </w:pPr>
            <w:r w:rsidRPr="005B282A">
              <w:rPr>
                <w:rFonts w:ascii="Century Gothic" w:hAnsi="Century Gothic" w:cs="Arial"/>
                <w:b/>
                <w:bCs/>
                <w:sz w:val="18"/>
                <w:szCs w:val="18"/>
                <w:lang w:eastAsia="ja-JP"/>
              </w:rPr>
              <w:t>DIRECCIÓN GENERAL DE RECURSOS HUMANOS</w:t>
            </w:r>
          </w:p>
        </w:tc>
      </w:tr>
      <w:tr w:rsidR="00417200" w:rsidRPr="005B282A" w14:paraId="1362DB94" w14:textId="77777777" w:rsidTr="00684FA8">
        <w:trPr>
          <w:trHeight w:val="300"/>
        </w:trPr>
        <w:tc>
          <w:tcPr>
            <w:tcW w:w="740" w:type="dxa"/>
            <w:tcBorders>
              <w:top w:val="nil"/>
              <w:left w:val="nil"/>
              <w:bottom w:val="nil"/>
              <w:right w:val="nil"/>
            </w:tcBorders>
            <w:shd w:val="clear" w:color="auto" w:fill="auto"/>
            <w:noWrap/>
            <w:vAlign w:val="bottom"/>
            <w:hideMark/>
          </w:tcPr>
          <w:p w14:paraId="667BA81D" w14:textId="77777777" w:rsidR="00417200" w:rsidRPr="005B282A" w:rsidRDefault="00417200" w:rsidP="00684FA8">
            <w:pPr>
              <w:rPr>
                <w:rFonts w:ascii="Century Gothic" w:hAnsi="Century Gothic" w:cs="Arial"/>
                <w:b/>
                <w:bCs/>
                <w:sz w:val="18"/>
                <w:szCs w:val="18"/>
                <w:lang w:eastAsia="ja-JP"/>
              </w:rPr>
            </w:pPr>
          </w:p>
        </w:tc>
        <w:tc>
          <w:tcPr>
            <w:tcW w:w="616" w:type="dxa"/>
            <w:tcBorders>
              <w:top w:val="nil"/>
              <w:left w:val="nil"/>
              <w:bottom w:val="nil"/>
              <w:right w:val="nil"/>
            </w:tcBorders>
            <w:shd w:val="clear" w:color="auto" w:fill="auto"/>
            <w:noWrap/>
            <w:vAlign w:val="bottom"/>
            <w:hideMark/>
          </w:tcPr>
          <w:p w14:paraId="30ED3B6D" w14:textId="77777777" w:rsidR="00417200" w:rsidRPr="005B282A" w:rsidRDefault="00417200" w:rsidP="00684FA8">
            <w:pPr>
              <w:rPr>
                <w:sz w:val="20"/>
                <w:szCs w:val="20"/>
                <w:lang w:eastAsia="ja-JP"/>
              </w:rPr>
            </w:pPr>
          </w:p>
        </w:tc>
        <w:tc>
          <w:tcPr>
            <w:tcW w:w="616" w:type="dxa"/>
            <w:tcBorders>
              <w:top w:val="nil"/>
              <w:left w:val="nil"/>
              <w:bottom w:val="nil"/>
              <w:right w:val="nil"/>
            </w:tcBorders>
            <w:shd w:val="clear" w:color="auto" w:fill="auto"/>
            <w:noWrap/>
            <w:vAlign w:val="bottom"/>
            <w:hideMark/>
          </w:tcPr>
          <w:p w14:paraId="180D84BD" w14:textId="77777777" w:rsidR="00417200" w:rsidRPr="005B282A" w:rsidRDefault="00417200" w:rsidP="00684FA8">
            <w:pPr>
              <w:rPr>
                <w:sz w:val="20"/>
                <w:szCs w:val="20"/>
                <w:lang w:eastAsia="ja-JP"/>
              </w:rPr>
            </w:pPr>
          </w:p>
        </w:tc>
        <w:tc>
          <w:tcPr>
            <w:tcW w:w="616" w:type="dxa"/>
            <w:tcBorders>
              <w:top w:val="nil"/>
              <w:left w:val="nil"/>
              <w:bottom w:val="nil"/>
              <w:right w:val="nil"/>
            </w:tcBorders>
            <w:shd w:val="clear" w:color="auto" w:fill="auto"/>
            <w:noWrap/>
            <w:vAlign w:val="bottom"/>
            <w:hideMark/>
          </w:tcPr>
          <w:p w14:paraId="59AA0CB8" w14:textId="77777777" w:rsidR="00417200" w:rsidRPr="005B282A" w:rsidRDefault="00417200" w:rsidP="00684FA8">
            <w:pPr>
              <w:rPr>
                <w:sz w:val="20"/>
                <w:szCs w:val="20"/>
                <w:lang w:eastAsia="ja-JP"/>
              </w:rPr>
            </w:pPr>
          </w:p>
        </w:tc>
        <w:tc>
          <w:tcPr>
            <w:tcW w:w="616" w:type="dxa"/>
            <w:tcBorders>
              <w:top w:val="nil"/>
              <w:left w:val="nil"/>
              <w:bottom w:val="nil"/>
              <w:right w:val="nil"/>
            </w:tcBorders>
            <w:shd w:val="clear" w:color="auto" w:fill="auto"/>
            <w:noWrap/>
            <w:vAlign w:val="bottom"/>
            <w:hideMark/>
          </w:tcPr>
          <w:p w14:paraId="6BB6C250" w14:textId="77777777" w:rsidR="00417200" w:rsidRPr="005B282A" w:rsidRDefault="00417200" w:rsidP="00684FA8">
            <w:pPr>
              <w:rPr>
                <w:sz w:val="20"/>
                <w:szCs w:val="20"/>
                <w:lang w:eastAsia="ja-JP"/>
              </w:rPr>
            </w:pPr>
          </w:p>
        </w:tc>
        <w:tc>
          <w:tcPr>
            <w:tcW w:w="616" w:type="dxa"/>
            <w:tcBorders>
              <w:top w:val="nil"/>
              <w:left w:val="nil"/>
              <w:bottom w:val="nil"/>
              <w:right w:val="nil"/>
            </w:tcBorders>
            <w:shd w:val="clear" w:color="auto" w:fill="auto"/>
            <w:noWrap/>
            <w:vAlign w:val="bottom"/>
            <w:hideMark/>
          </w:tcPr>
          <w:p w14:paraId="5D495E3D" w14:textId="77777777" w:rsidR="00417200" w:rsidRPr="005B282A" w:rsidRDefault="00417200" w:rsidP="00684FA8">
            <w:pPr>
              <w:rPr>
                <w:sz w:val="20"/>
                <w:szCs w:val="20"/>
                <w:lang w:eastAsia="ja-JP"/>
              </w:rPr>
            </w:pPr>
          </w:p>
        </w:tc>
        <w:tc>
          <w:tcPr>
            <w:tcW w:w="616" w:type="dxa"/>
            <w:tcBorders>
              <w:top w:val="nil"/>
              <w:left w:val="nil"/>
              <w:bottom w:val="nil"/>
              <w:right w:val="nil"/>
            </w:tcBorders>
            <w:shd w:val="clear" w:color="auto" w:fill="auto"/>
            <w:noWrap/>
            <w:vAlign w:val="bottom"/>
            <w:hideMark/>
          </w:tcPr>
          <w:p w14:paraId="62B128A5" w14:textId="77777777" w:rsidR="00417200" w:rsidRPr="005B282A" w:rsidRDefault="00417200" w:rsidP="00684FA8">
            <w:pPr>
              <w:rPr>
                <w:sz w:val="20"/>
                <w:szCs w:val="20"/>
                <w:lang w:eastAsia="ja-JP"/>
              </w:rPr>
            </w:pPr>
          </w:p>
        </w:tc>
        <w:tc>
          <w:tcPr>
            <w:tcW w:w="616" w:type="dxa"/>
            <w:tcBorders>
              <w:top w:val="nil"/>
              <w:left w:val="nil"/>
              <w:bottom w:val="nil"/>
              <w:right w:val="nil"/>
            </w:tcBorders>
            <w:shd w:val="clear" w:color="auto" w:fill="auto"/>
            <w:noWrap/>
            <w:vAlign w:val="bottom"/>
            <w:hideMark/>
          </w:tcPr>
          <w:p w14:paraId="41711DA7" w14:textId="77777777" w:rsidR="00417200" w:rsidRPr="005B282A" w:rsidRDefault="00417200" w:rsidP="00684FA8">
            <w:pPr>
              <w:rPr>
                <w:sz w:val="20"/>
                <w:szCs w:val="20"/>
                <w:lang w:eastAsia="ja-JP"/>
              </w:rPr>
            </w:pPr>
          </w:p>
        </w:tc>
        <w:tc>
          <w:tcPr>
            <w:tcW w:w="3614" w:type="dxa"/>
            <w:tcBorders>
              <w:top w:val="nil"/>
              <w:left w:val="nil"/>
              <w:bottom w:val="nil"/>
              <w:right w:val="nil"/>
            </w:tcBorders>
            <w:shd w:val="clear" w:color="auto" w:fill="auto"/>
            <w:noWrap/>
            <w:vAlign w:val="bottom"/>
            <w:hideMark/>
          </w:tcPr>
          <w:p w14:paraId="2B8B7619" w14:textId="77777777" w:rsidR="00417200" w:rsidRPr="005B282A" w:rsidRDefault="00417200" w:rsidP="00684FA8">
            <w:pPr>
              <w:rPr>
                <w:rFonts w:ascii="Century Gothic" w:hAnsi="Century Gothic" w:cs="Arial"/>
                <w:b/>
                <w:bCs/>
                <w:sz w:val="18"/>
                <w:szCs w:val="18"/>
                <w:lang w:eastAsia="ja-JP"/>
              </w:rPr>
            </w:pPr>
            <w:r w:rsidRPr="005B282A">
              <w:rPr>
                <w:rFonts w:ascii="Century Gothic" w:hAnsi="Century Gothic" w:cs="Arial"/>
                <w:b/>
                <w:bCs/>
                <w:sz w:val="18"/>
                <w:szCs w:val="18"/>
                <w:lang w:eastAsia="ja-JP"/>
              </w:rPr>
              <w:t>SUBSECRETARÍA DE ADMINISTRACIÓN</w:t>
            </w:r>
          </w:p>
        </w:tc>
        <w:tc>
          <w:tcPr>
            <w:tcW w:w="602" w:type="dxa"/>
            <w:tcBorders>
              <w:top w:val="nil"/>
              <w:left w:val="nil"/>
              <w:bottom w:val="nil"/>
              <w:right w:val="nil"/>
            </w:tcBorders>
            <w:shd w:val="clear" w:color="auto" w:fill="auto"/>
            <w:noWrap/>
            <w:vAlign w:val="bottom"/>
            <w:hideMark/>
          </w:tcPr>
          <w:p w14:paraId="203E5C2D" w14:textId="77777777" w:rsidR="00417200" w:rsidRPr="005B282A" w:rsidRDefault="00417200" w:rsidP="00684FA8">
            <w:pPr>
              <w:rPr>
                <w:rFonts w:ascii="Century Gothic" w:hAnsi="Century Gothic" w:cs="Arial"/>
                <w:b/>
                <w:bCs/>
                <w:sz w:val="18"/>
                <w:szCs w:val="18"/>
                <w:lang w:eastAsia="ja-JP"/>
              </w:rPr>
            </w:pPr>
          </w:p>
        </w:tc>
      </w:tr>
      <w:tr w:rsidR="00417200" w:rsidRPr="005B282A" w14:paraId="1B032133" w14:textId="77777777" w:rsidTr="00684FA8">
        <w:trPr>
          <w:trHeight w:val="300"/>
        </w:trPr>
        <w:tc>
          <w:tcPr>
            <w:tcW w:w="740" w:type="dxa"/>
            <w:tcBorders>
              <w:top w:val="nil"/>
              <w:left w:val="nil"/>
              <w:bottom w:val="nil"/>
              <w:right w:val="nil"/>
            </w:tcBorders>
            <w:shd w:val="clear" w:color="auto" w:fill="auto"/>
            <w:noWrap/>
            <w:vAlign w:val="bottom"/>
            <w:hideMark/>
          </w:tcPr>
          <w:p w14:paraId="528E7D34" w14:textId="77777777" w:rsidR="00417200" w:rsidRPr="005B282A" w:rsidRDefault="00417200" w:rsidP="00684FA8">
            <w:pPr>
              <w:rPr>
                <w:sz w:val="20"/>
                <w:szCs w:val="20"/>
                <w:lang w:eastAsia="ja-JP"/>
              </w:rPr>
            </w:pPr>
          </w:p>
        </w:tc>
        <w:tc>
          <w:tcPr>
            <w:tcW w:w="616" w:type="dxa"/>
            <w:tcBorders>
              <w:top w:val="nil"/>
              <w:left w:val="nil"/>
              <w:bottom w:val="nil"/>
              <w:right w:val="nil"/>
            </w:tcBorders>
            <w:shd w:val="clear" w:color="auto" w:fill="auto"/>
            <w:noWrap/>
            <w:vAlign w:val="bottom"/>
            <w:hideMark/>
          </w:tcPr>
          <w:p w14:paraId="3F6615D2" w14:textId="77777777" w:rsidR="00417200" w:rsidRPr="005B282A" w:rsidRDefault="00417200" w:rsidP="00684FA8">
            <w:pPr>
              <w:rPr>
                <w:sz w:val="20"/>
                <w:szCs w:val="20"/>
                <w:lang w:eastAsia="ja-JP"/>
              </w:rPr>
            </w:pPr>
          </w:p>
        </w:tc>
        <w:tc>
          <w:tcPr>
            <w:tcW w:w="616" w:type="dxa"/>
            <w:tcBorders>
              <w:top w:val="nil"/>
              <w:left w:val="nil"/>
              <w:bottom w:val="nil"/>
              <w:right w:val="nil"/>
            </w:tcBorders>
            <w:shd w:val="clear" w:color="auto" w:fill="auto"/>
            <w:noWrap/>
            <w:vAlign w:val="bottom"/>
            <w:hideMark/>
          </w:tcPr>
          <w:p w14:paraId="4A6002A3" w14:textId="77777777" w:rsidR="00417200" w:rsidRPr="005B282A" w:rsidRDefault="00417200" w:rsidP="00684FA8">
            <w:pPr>
              <w:rPr>
                <w:sz w:val="20"/>
                <w:szCs w:val="20"/>
                <w:lang w:eastAsia="ja-JP"/>
              </w:rPr>
            </w:pPr>
          </w:p>
        </w:tc>
        <w:tc>
          <w:tcPr>
            <w:tcW w:w="616" w:type="dxa"/>
            <w:tcBorders>
              <w:top w:val="nil"/>
              <w:left w:val="nil"/>
              <w:bottom w:val="nil"/>
              <w:right w:val="nil"/>
            </w:tcBorders>
            <w:shd w:val="clear" w:color="auto" w:fill="auto"/>
            <w:noWrap/>
            <w:vAlign w:val="bottom"/>
            <w:hideMark/>
          </w:tcPr>
          <w:p w14:paraId="60520FE3" w14:textId="77777777" w:rsidR="00417200" w:rsidRPr="005B282A" w:rsidRDefault="00417200" w:rsidP="00684FA8">
            <w:pPr>
              <w:rPr>
                <w:sz w:val="20"/>
                <w:szCs w:val="20"/>
                <w:lang w:eastAsia="ja-JP"/>
              </w:rPr>
            </w:pPr>
          </w:p>
        </w:tc>
        <w:tc>
          <w:tcPr>
            <w:tcW w:w="616" w:type="dxa"/>
            <w:tcBorders>
              <w:top w:val="nil"/>
              <w:left w:val="nil"/>
              <w:bottom w:val="nil"/>
              <w:right w:val="nil"/>
            </w:tcBorders>
            <w:shd w:val="clear" w:color="auto" w:fill="auto"/>
            <w:noWrap/>
            <w:vAlign w:val="bottom"/>
            <w:hideMark/>
          </w:tcPr>
          <w:p w14:paraId="47386E27" w14:textId="77777777" w:rsidR="00417200" w:rsidRPr="005B282A" w:rsidRDefault="00417200" w:rsidP="00684FA8">
            <w:pPr>
              <w:rPr>
                <w:sz w:val="20"/>
                <w:szCs w:val="20"/>
                <w:lang w:eastAsia="ja-JP"/>
              </w:rPr>
            </w:pPr>
          </w:p>
        </w:tc>
        <w:tc>
          <w:tcPr>
            <w:tcW w:w="616" w:type="dxa"/>
            <w:tcBorders>
              <w:top w:val="nil"/>
              <w:left w:val="nil"/>
              <w:bottom w:val="nil"/>
              <w:right w:val="nil"/>
            </w:tcBorders>
            <w:shd w:val="clear" w:color="auto" w:fill="auto"/>
            <w:noWrap/>
            <w:vAlign w:val="bottom"/>
            <w:hideMark/>
          </w:tcPr>
          <w:p w14:paraId="5AE69D37" w14:textId="77777777" w:rsidR="00417200" w:rsidRPr="005B282A" w:rsidRDefault="00417200" w:rsidP="00684FA8">
            <w:pPr>
              <w:rPr>
                <w:sz w:val="20"/>
                <w:szCs w:val="20"/>
                <w:lang w:eastAsia="ja-JP"/>
              </w:rPr>
            </w:pPr>
          </w:p>
        </w:tc>
        <w:tc>
          <w:tcPr>
            <w:tcW w:w="616" w:type="dxa"/>
            <w:tcBorders>
              <w:top w:val="nil"/>
              <w:left w:val="nil"/>
              <w:bottom w:val="nil"/>
              <w:right w:val="nil"/>
            </w:tcBorders>
            <w:shd w:val="clear" w:color="auto" w:fill="auto"/>
            <w:noWrap/>
            <w:vAlign w:val="bottom"/>
            <w:hideMark/>
          </w:tcPr>
          <w:p w14:paraId="5C2A3905" w14:textId="77777777" w:rsidR="00417200" w:rsidRPr="005B282A" w:rsidRDefault="00417200" w:rsidP="00684FA8">
            <w:pPr>
              <w:rPr>
                <w:sz w:val="20"/>
                <w:szCs w:val="20"/>
                <w:lang w:eastAsia="ja-JP"/>
              </w:rPr>
            </w:pPr>
          </w:p>
        </w:tc>
        <w:tc>
          <w:tcPr>
            <w:tcW w:w="616" w:type="dxa"/>
            <w:tcBorders>
              <w:top w:val="nil"/>
              <w:left w:val="nil"/>
              <w:bottom w:val="nil"/>
              <w:right w:val="nil"/>
            </w:tcBorders>
            <w:shd w:val="clear" w:color="auto" w:fill="auto"/>
            <w:noWrap/>
            <w:vAlign w:val="bottom"/>
            <w:hideMark/>
          </w:tcPr>
          <w:p w14:paraId="5ADA6030" w14:textId="77777777" w:rsidR="00417200" w:rsidRPr="005B282A" w:rsidRDefault="00417200" w:rsidP="00684FA8">
            <w:pPr>
              <w:rPr>
                <w:sz w:val="20"/>
                <w:szCs w:val="20"/>
                <w:lang w:eastAsia="ja-JP"/>
              </w:rPr>
            </w:pPr>
          </w:p>
        </w:tc>
        <w:tc>
          <w:tcPr>
            <w:tcW w:w="4216" w:type="dxa"/>
            <w:gridSpan w:val="2"/>
            <w:tcBorders>
              <w:top w:val="nil"/>
              <w:left w:val="nil"/>
              <w:bottom w:val="nil"/>
              <w:right w:val="nil"/>
            </w:tcBorders>
            <w:shd w:val="clear" w:color="auto" w:fill="auto"/>
            <w:noWrap/>
            <w:vAlign w:val="bottom"/>
            <w:hideMark/>
          </w:tcPr>
          <w:p w14:paraId="06A8F672" w14:textId="77777777" w:rsidR="00417200" w:rsidRPr="005B282A" w:rsidRDefault="00417200" w:rsidP="00684FA8">
            <w:pPr>
              <w:rPr>
                <w:rFonts w:ascii="Century Gothic" w:hAnsi="Century Gothic" w:cs="Arial"/>
                <w:b/>
                <w:bCs/>
                <w:sz w:val="18"/>
                <w:szCs w:val="18"/>
                <w:lang w:eastAsia="ja-JP"/>
              </w:rPr>
            </w:pPr>
            <w:r w:rsidRPr="005B282A">
              <w:rPr>
                <w:rFonts w:ascii="Century Gothic" w:hAnsi="Century Gothic" w:cs="Arial"/>
                <w:b/>
                <w:bCs/>
                <w:sz w:val="18"/>
                <w:szCs w:val="18"/>
                <w:lang w:eastAsia="ja-JP"/>
              </w:rPr>
              <w:t>SECRETARÍA DE FINANZAS Y ADMINISTRACIÓN</w:t>
            </w:r>
          </w:p>
        </w:tc>
      </w:tr>
      <w:tr w:rsidR="00417200" w:rsidRPr="005B282A" w14:paraId="1A38FA34" w14:textId="77777777" w:rsidTr="00684FA8">
        <w:trPr>
          <w:trHeight w:val="300"/>
        </w:trPr>
        <w:tc>
          <w:tcPr>
            <w:tcW w:w="9268" w:type="dxa"/>
            <w:gridSpan w:val="10"/>
            <w:tcBorders>
              <w:top w:val="single" w:sz="4" w:space="0" w:color="auto"/>
              <w:left w:val="single" w:sz="4" w:space="0" w:color="auto"/>
              <w:bottom w:val="single" w:sz="4" w:space="0" w:color="auto"/>
              <w:right w:val="single" w:sz="4" w:space="0" w:color="auto"/>
            </w:tcBorders>
            <w:shd w:val="clear" w:color="000000" w:fill="FF9900"/>
            <w:vAlign w:val="bottom"/>
            <w:hideMark/>
          </w:tcPr>
          <w:p w14:paraId="621D5454" w14:textId="77777777" w:rsidR="00417200" w:rsidRPr="005B282A" w:rsidRDefault="00417200" w:rsidP="00684FA8">
            <w:pPr>
              <w:jc w:val="center"/>
              <w:rPr>
                <w:rFonts w:ascii="Arial" w:hAnsi="Arial" w:cs="Arial"/>
                <w:sz w:val="20"/>
                <w:szCs w:val="20"/>
                <w:lang w:eastAsia="ja-JP"/>
              </w:rPr>
            </w:pPr>
            <w:r w:rsidRPr="005B282A">
              <w:rPr>
                <w:rFonts w:ascii="Arial" w:hAnsi="Arial" w:cs="Arial"/>
                <w:sz w:val="20"/>
                <w:szCs w:val="20"/>
                <w:lang w:eastAsia="ja-JP"/>
              </w:rPr>
              <w:t> </w:t>
            </w:r>
          </w:p>
        </w:tc>
      </w:tr>
      <w:tr w:rsidR="00417200" w:rsidRPr="005B282A" w14:paraId="294CDACC" w14:textId="77777777" w:rsidTr="00684FA8">
        <w:trPr>
          <w:trHeight w:val="300"/>
        </w:trPr>
        <w:tc>
          <w:tcPr>
            <w:tcW w:w="9268" w:type="dxa"/>
            <w:gridSpan w:val="10"/>
            <w:tcBorders>
              <w:top w:val="single" w:sz="4" w:space="0" w:color="auto"/>
              <w:left w:val="single" w:sz="4" w:space="0" w:color="auto"/>
              <w:bottom w:val="single" w:sz="4" w:space="0" w:color="auto"/>
              <w:right w:val="single" w:sz="4" w:space="0" w:color="auto"/>
            </w:tcBorders>
            <w:shd w:val="clear" w:color="000000" w:fill="003366"/>
            <w:vAlign w:val="bottom"/>
            <w:hideMark/>
          </w:tcPr>
          <w:p w14:paraId="16E34EA5" w14:textId="77777777" w:rsidR="00417200" w:rsidRPr="005B282A" w:rsidRDefault="00417200" w:rsidP="00684FA8">
            <w:pPr>
              <w:jc w:val="center"/>
              <w:rPr>
                <w:rFonts w:ascii="Arial" w:hAnsi="Arial" w:cs="Arial"/>
                <w:sz w:val="20"/>
                <w:szCs w:val="20"/>
                <w:lang w:eastAsia="ja-JP"/>
              </w:rPr>
            </w:pPr>
            <w:r w:rsidRPr="005B282A">
              <w:rPr>
                <w:rFonts w:ascii="Arial" w:hAnsi="Arial" w:cs="Arial"/>
                <w:sz w:val="20"/>
                <w:szCs w:val="20"/>
                <w:lang w:eastAsia="ja-JP"/>
              </w:rPr>
              <w:t>ORGANIGRAMA ACTUAL</w:t>
            </w:r>
          </w:p>
        </w:tc>
      </w:tr>
    </w:tbl>
    <w:p w14:paraId="04728932" w14:textId="77777777" w:rsidR="00417200" w:rsidRPr="005B282A" w:rsidRDefault="00417200" w:rsidP="00417200">
      <w:pPr>
        <w:spacing w:after="120"/>
        <w:jc w:val="both"/>
        <w:rPr>
          <w:rFonts w:ascii="Arial" w:eastAsia="Calibri" w:hAnsi="Arial" w:cs="Arial"/>
          <w:sz w:val="18"/>
          <w:szCs w:val="18"/>
        </w:rPr>
      </w:pPr>
    </w:p>
    <w:tbl>
      <w:tblPr>
        <w:tblW w:w="12487" w:type="dxa"/>
        <w:tblCellMar>
          <w:left w:w="70" w:type="dxa"/>
          <w:right w:w="70" w:type="dxa"/>
        </w:tblCellMar>
        <w:tblLook w:val="04A0" w:firstRow="1" w:lastRow="0" w:firstColumn="1" w:lastColumn="0" w:noHBand="0" w:noVBand="1"/>
      </w:tblPr>
      <w:tblGrid>
        <w:gridCol w:w="1700"/>
        <w:gridCol w:w="2017"/>
        <w:gridCol w:w="1346"/>
        <w:gridCol w:w="1398"/>
        <w:gridCol w:w="190"/>
        <w:gridCol w:w="1259"/>
        <w:gridCol w:w="4241"/>
        <w:gridCol w:w="146"/>
        <w:gridCol w:w="190"/>
      </w:tblGrid>
      <w:tr w:rsidR="00F376D1" w14:paraId="0F1FDD34" w14:textId="77777777" w:rsidTr="00F376D1">
        <w:trPr>
          <w:gridAfter w:val="2"/>
          <w:wAfter w:w="336" w:type="dxa"/>
          <w:trHeight w:val="315"/>
        </w:trPr>
        <w:tc>
          <w:tcPr>
            <w:tcW w:w="3717" w:type="dxa"/>
            <w:gridSpan w:val="2"/>
            <w:tcBorders>
              <w:top w:val="nil"/>
              <w:left w:val="nil"/>
              <w:bottom w:val="nil"/>
              <w:right w:val="nil"/>
            </w:tcBorders>
            <w:shd w:val="clear" w:color="000000" w:fill="FFFFFF"/>
            <w:noWrap/>
            <w:vAlign w:val="bottom"/>
            <w:hideMark/>
          </w:tcPr>
          <w:p w14:paraId="7C7830CB" w14:textId="77777777" w:rsidR="00F376D1" w:rsidRDefault="00F376D1">
            <w:pPr>
              <w:rPr>
                <w:rFonts w:ascii="Century Gothic" w:hAnsi="Century Gothic" w:cs="Arial"/>
                <w:b/>
                <w:bCs/>
                <w:color w:val="000000"/>
                <w:sz w:val="18"/>
                <w:szCs w:val="18"/>
                <w:lang w:val="es-MX" w:eastAsia="es-MX"/>
              </w:rPr>
            </w:pPr>
            <w:r>
              <w:rPr>
                <w:rFonts w:ascii="Century Gothic" w:hAnsi="Century Gothic" w:cs="Arial"/>
                <w:b/>
                <w:bCs/>
                <w:color w:val="000000"/>
                <w:sz w:val="18"/>
                <w:szCs w:val="18"/>
              </w:rPr>
              <w:t>10002393 Dirección General de TV4</w:t>
            </w:r>
          </w:p>
        </w:tc>
        <w:tc>
          <w:tcPr>
            <w:tcW w:w="1346" w:type="dxa"/>
            <w:tcBorders>
              <w:top w:val="nil"/>
              <w:left w:val="nil"/>
              <w:bottom w:val="nil"/>
              <w:right w:val="nil"/>
            </w:tcBorders>
            <w:shd w:val="clear" w:color="000000" w:fill="FFFFFF"/>
            <w:noWrap/>
            <w:vAlign w:val="bottom"/>
            <w:hideMark/>
          </w:tcPr>
          <w:p w14:paraId="29F4E52B"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398" w:type="dxa"/>
            <w:tcBorders>
              <w:top w:val="nil"/>
              <w:left w:val="nil"/>
              <w:bottom w:val="nil"/>
              <w:right w:val="nil"/>
            </w:tcBorders>
            <w:shd w:val="clear" w:color="000000" w:fill="FFFFFF"/>
            <w:noWrap/>
            <w:vAlign w:val="bottom"/>
            <w:hideMark/>
          </w:tcPr>
          <w:p w14:paraId="33085B31"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90" w:type="dxa"/>
            <w:tcBorders>
              <w:top w:val="nil"/>
              <w:left w:val="nil"/>
              <w:bottom w:val="nil"/>
              <w:right w:val="nil"/>
            </w:tcBorders>
            <w:shd w:val="clear" w:color="000000" w:fill="FFFFFF"/>
            <w:noWrap/>
            <w:vAlign w:val="bottom"/>
            <w:hideMark/>
          </w:tcPr>
          <w:p w14:paraId="629F45F5"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259" w:type="dxa"/>
            <w:tcBorders>
              <w:top w:val="nil"/>
              <w:left w:val="nil"/>
              <w:bottom w:val="nil"/>
              <w:right w:val="nil"/>
            </w:tcBorders>
            <w:shd w:val="clear" w:color="000000" w:fill="FFFFFF"/>
            <w:noWrap/>
            <w:vAlign w:val="bottom"/>
            <w:hideMark/>
          </w:tcPr>
          <w:p w14:paraId="134BBC12"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4241" w:type="dxa"/>
            <w:tcBorders>
              <w:top w:val="nil"/>
              <w:left w:val="nil"/>
              <w:bottom w:val="nil"/>
              <w:right w:val="nil"/>
            </w:tcBorders>
            <w:shd w:val="clear" w:color="000000" w:fill="FFFFFF"/>
            <w:noWrap/>
            <w:vAlign w:val="bottom"/>
            <w:hideMark/>
          </w:tcPr>
          <w:p w14:paraId="5B7ABFE0"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r>
      <w:tr w:rsidR="00F376D1" w14:paraId="19DAE33B" w14:textId="77777777" w:rsidTr="00F376D1">
        <w:trPr>
          <w:trHeight w:val="315"/>
        </w:trPr>
        <w:tc>
          <w:tcPr>
            <w:tcW w:w="1700" w:type="dxa"/>
            <w:tcBorders>
              <w:top w:val="nil"/>
              <w:left w:val="nil"/>
              <w:bottom w:val="nil"/>
              <w:right w:val="nil"/>
            </w:tcBorders>
            <w:shd w:val="clear" w:color="000000" w:fill="FFFFFF"/>
            <w:noWrap/>
            <w:vAlign w:val="bottom"/>
            <w:hideMark/>
          </w:tcPr>
          <w:p w14:paraId="5475CBC9"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0787" w:type="dxa"/>
            <w:gridSpan w:val="8"/>
            <w:tcBorders>
              <w:top w:val="nil"/>
              <w:left w:val="nil"/>
              <w:bottom w:val="nil"/>
              <w:right w:val="nil"/>
            </w:tcBorders>
            <w:shd w:val="clear" w:color="000000" w:fill="FFFFFF"/>
            <w:noWrap/>
            <w:vAlign w:val="bottom"/>
            <w:hideMark/>
          </w:tcPr>
          <w:p w14:paraId="4617CB31"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30067941 Director General de TV4, Juan Aguilera Cid, Nivel 16</w:t>
            </w:r>
          </w:p>
        </w:tc>
      </w:tr>
      <w:tr w:rsidR="00F376D1" w14:paraId="76F3E947" w14:textId="77777777" w:rsidTr="00F376D1">
        <w:trPr>
          <w:trHeight w:val="315"/>
        </w:trPr>
        <w:tc>
          <w:tcPr>
            <w:tcW w:w="1700" w:type="dxa"/>
            <w:tcBorders>
              <w:top w:val="nil"/>
              <w:left w:val="nil"/>
              <w:bottom w:val="nil"/>
              <w:right w:val="nil"/>
            </w:tcBorders>
            <w:shd w:val="clear" w:color="000000" w:fill="FFFFFF"/>
            <w:noWrap/>
            <w:vAlign w:val="bottom"/>
            <w:hideMark/>
          </w:tcPr>
          <w:p w14:paraId="7D4C0C65"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69848735"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1C43FAA9"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30088648 Director de Radio y Televisión, Rafael Gutiérrez Mercadillo, Nivel 13</w:t>
            </w:r>
          </w:p>
        </w:tc>
      </w:tr>
      <w:tr w:rsidR="00F376D1" w14:paraId="66E8BD74" w14:textId="77777777" w:rsidTr="00F376D1">
        <w:trPr>
          <w:trHeight w:val="315"/>
        </w:trPr>
        <w:tc>
          <w:tcPr>
            <w:tcW w:w="1700" w:type="dxa"/>
            <w:tcBorders>
              <w:top w:val="nil"/>
              <w:left w:val="nil"/>
              <w:bottom w:val="nil"/>
              <w:right w:val="nil"/>
            </w:tcBorders>
            <w:shd w:val="clear" w:color="000000" w:fill="FFFFFF"/>
            <w:noWrap/>
            <w:vAlign w:val="bottom"/>
            <w:hideMark/>
          </w:tcPr>
          <w:p w14:paraId="0649385D"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42040D18"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30772C3C"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30064340 Jefe de Información, Marcos Manuel Llamas Fuentes, Nivel 10</w:t>
            </w:r>
          </w:p>
        </w:tc>
      </w:tr>
      <w:tr w:rsidR="00F376D1" w14:paraId="3576A68D" w14:textId="77777777" w:rsidTr="00F376D1">
        <w:trPr>
          <w:trHeight w:val="315"/>
        </w:trPr>
        <w:tc>
          <w:tcPr>
            <w:tcW w:w="1700" w:type="dxa"/>
            <w:tcBorders>
              <w:top w:val="nil"/>
              <w:left w:val="nil"/>
              <w:bottom w:val="nil"/>
              <w:right w:val="nil"/>
            </w:tcBorders>
            <w:shd w:val="clear" w:color="000000" w:fill="FFFFFF"/>
            <w:noWrap/>
            <w:vAlign w:val="bottom"/>
            <w:hideMark/>
          </w:tcPr>
          <w:p w14:paraId="09B90C2C"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1B149F38"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012CF9C5"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30067950 Asistente de la Dirección General, Vacante, Nivel 07</w:t>
            </w:r>
          </w:p>
        </w:tc>
      </w:tr>
      <w:tr w:rsidR="00F376D1" w14:paraId="265FFB21" w14:textId="77777777" w:rsidTr="00F376D1">
        <w:trPr>
          <w:trHeight w:val="315"/>
        </w:trPr>
        <w:tc>
          <w:tcPr>
            <w:tcW w:w="1700" w:type="dxa"/>
            <w:tcBorders>
              <w:top w:val="nil"/>
              <w:left w:val="nil"/>
              <w:bottom w:val="nil"/>
              <w:right w:val="nil"/>
            </w:tcBorders>
            <w:shd w:val="clear" w:color="000000" w:fill="FFFFFF"/>
            <w:noWrap/>
            <w:vAlign w:val="bottom"/>
            <w:hideMark/>
          </w:tcPr>
          <w:p w14:paraId="23E03A9B"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6C3500E8"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4870B1C0"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30111634 Especialista de Imagen Institucional, Josué Abraham Servín Machuca, Nivel 05</w:t>
            </w:r>
          </w:p>
        </w:tc>
      </w:tr>
      <w:tr w:rsidR="00F376D1" w14:paraId="7FE31C2A" w14:textId="77777777" w:rsidTr="00F376D1">
        <w:trPr>
          <w:trHeight w:val="315"/>
        </w:trPr>
        <w:tc>
          <w:tcPr>
            <w:tcW w:w="1700" w:type="dxa"/>
            <w:tcBorders>
              <w:top w:val="nil"/>
              <w:left w:val="nil"/>
              <w:bottom w:val="nil"/>
              <w:right w:val="nil"/>
            </w:tcBorders>
            <w:shd w:val="clear" w:color="000000" w:fill="FFFFFF"/>
            <w:noWrap/>
            <w:vAlign w:val="bottom"/>
            <w:hideMark/>
          </w:tcPr>
          <w:p w14:paraId="4B31D570"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4761" w:type="dxa"/>
            <w:gridSpan w:val="3"/>
            <w:tcBorders>
              <w:top w:val="nil"/>
              <w:left w:val="nil"/>
              <w:bottom w:val="nil"/>
              <w:right w:val="nil"/>
            </w:tcBorders>
            <w:shd w:val="clear" w:color="000000" w:fill="FFFFFF"/>
            <w:noWrap/>
            <w:vAlign w:val="bottom"/>
            <w:hideMark/>
          </w:tcPr>
          <w:p w14:paraId="51D60938" w14:textId="77777777" w:rsidR="00F376D1" w:rsidRDefault="00F376D1">
            <w:pPr>
              <w:rPr>
                <w:rFonts w:ascii="Century Gothic" w:hAnsi="Century Gothic" w:cs="Arial"/>
                <w:b/>
                <w:bCs/>
                <w:color w:val="000000"/>
                <w:sz w:val="18"/>
                <w:szCs w:val="18"/>
              </w:rPr>
            </w:pPr>
            <w:r>
              <w:rPr>
                <w:rFonts w:ascii="Century Gothic" w:hAnsi="Century Gothic" w:cs="Arial"/>
                <w:b/>
                <w:bCs/>
                <w:color w:val="000000"/>
                <w:sz w:val="18"/>
                <w:szCs w:val="18"/>
              </w:rPr>
              <w:t>10002399 Dirección de Administración</w:t>
            </w:r>
          </w:p>
        </w:tc>
        <w:tc>
          <w:tcPr>
            <w:tcW w:w="190" w:type="dxa"/>
            <w:tcBorders>
              <w:top w:val="nil"/>
              <w:left w:val="nil"/>
              <w:bottom w:val="nil"/>
              <w:right w:val="nil"/>
            </w:tcBorders>
            <w:shd w:val="clear" w:color="000000" w:fill="FFFFFF"/>
            <w:noWrap/>
            <w:vAlign w:val="bottom"/>
            <w:hideMark/>
          </w:tcPr>
          <w:p w14:paraId="1B2C99E3"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259" w:type="dxa"/>
            <w:tcBorders>
              <w:top w:val="nil"/>
              <w:left w:val="nil"/>
              <w:bottom w:val="nil"/>
              <w:right w:val="nil"/>
            </w:tcBorders>
            <w:shd w:val="clear" w:color="000000" w:fill="FFFFFF"/>
            <w:noWrap/>
            <w:vAlign w:val="bottom"/>
            <w:hideMark/>
          </w:tcPr>
          <w:p w14:paraId="19186C90"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4241" w:type="dxa"/>
            <w:tcBorders>
              <w:top w:val="nil"/>
              <w:left w:val="nil"/>
              <w:bottom w:val="nil"/>
              <w:right w:val="nil"/>
            </w:tcBorders>
            <w:shd w:val="clear" w:color="000000" w:fill="FFFFFF"/>
            <w:noWrap/>
            <w:vAlign w:val="bottom"/>
            <w:hideMark/>
          </w:tcPr>
          <w:p w14:paraId="590994A5"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46" w:type="dxa"/>
            <w:vAlign w:val="center"/>
            <w:hideMark/>
          </w:tcPr>
          <w:p w14:paraId="5F9870F4" w14:textId="77777777" w:rsidR="00F376D1" w:rsidRDefault="00F376D1">
            <w:pPr>
              <w:rPr>
                <w:sz w:val="20"/>
                <w:szCs w:val="20"/>
              </w:rPr>
            </w:pPr>
          </w:p>
        </w:tc>
        <w:tc>
          <w:tcPr>
            <w:tcW w:w="190" w:type="dxa"/>
            <w:vAlign w:val="center"/>
            <w:hideMark/>
          </w:tcPr>
          <w:p w14:paraId="763239DF" w14:textId="77777777" w:rsidR="00F376D1" w:rsidRDefault="00F376D1">
            <w:pPr>
              <w:rPr>
                <w:sz w:val="20"/>
                <w:szCs w:val="20"/>
              </w:rPr>
            </w:pPr>
          </w:p>
        </w:tc>
      </w:tr>
      <w:tr w:rsidR="00F376D1" w14:paraId="244D337D" w14:textId="77777777" w:rsidTr="00F376D1">
        <w:trPr>
          <w:trHeight w:val="315"/>
        </w:trPr>
        <w:tc>
          <w:tcPr>
            <w:tcW w:w="1700" w:type="dxa"/>
            <w:tcBorders>
              <w:top w:val="nil"/>
              <w:left w:val="nil"/>
              <w:bottom w:val="nil"/>
              <w:right w:val="nil"/>
            </w:tcBorders>
            <w:shd w:val="clear" w:color="000000" w:fill="FFFFFF"/>
            <w:noWrap/>
            <w:vAlign w:val="bottom"/>
            <w:hideMark/>
          </w:tcPr>
          <w:p w14:paraId="46BC76B6"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0787" w:type="dxa"/>
            <w:gridSpan w:val="8"/>
            <w:tcBorders>
              <w:top w:val="nil"/>
              <w:left w:val="nil"/>
              <w:bottom w:val="nil"/>
              <w:right w:val="nil"/>
            </w:tcBorders>
            <w:shd w:val="clear" w:color="000000" w:fill="FFFFFF"/>
            <w:noWrap/>
            <w:vAlign w:val="bottom"/>
            <w:hideMark/>
          </w:tcPr>
          <w:p w14:paraId="4722FCE8"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30067939 Directora de Administrativa, Beatriz Adriana Raya Ángel, Nivel 12</w:t>
            </w:r>
          </w:p>
        </w:tc>
      </w:tr>
      <w:tr w:rsidR="00F376D1" w14:paraId="472F5421" w14:textId="77777777" w:rsidTr="00F376D1">
        <w:trPr>
          <w:trHeight w:val="315"/>
        </w:trPr>
        <w:tc>
          <w:tcPr>
            <w:tcW w:w="1700" w:type="dxa"/>
            <w:tcBorders>
              <w:top w:val="nil"/>
              <w:left w:val="nil"/>
              <w:bottom w:val="nil"/>
              <w:right w:val="nil"/>
            </w:tcBorders>
            <w:shd w:val="clear" w:color="000000" w:fill="FFFFFF"/>
            <w:noWrap/>
            <w:vAlign w:val="bottom"/>
            <w:hideMark/>
          </w:tcPr>
          <w:p w14:paraId="40BD08C5"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2F06368C"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1C676F8E"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30057017 Jefe de Vinculación, Jesús García Manríquez, Nivel 09</w:t>
            </w:r>
          </w:p>
        </w:tc>
      </w:tr>
      <w:tr w:rsidR="00F376D1" w14:paraId="29455E64" w14:textId="77777777" w:rsidTr="00F376D1">
        <w:trPr>
          <w:trHeight w:val="315"/>
        </w:trPr>
        <w:tc>
          <w:tcPr>
            <w:tcW w:w="1700" w:type="dxa"/>
            <w:tcBorders>
              <w:top w:val="nil"/>
              <w:left w:val="nil"/>
              <w:bottom w:val="nil"/>
              <w:right w:val="nil"/>
            </w:tcBorders>
            <w:shd w:val="clear" w:color="000000" w:fill="FFFFFF"/>
            <w:noWrap/>
            <w:vAlign w:val="bottom"/>
            <w:hideMark/>
          </w:tcPr>
          <w:p w14:paraId="7DBB6301"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18D22895"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516BA27C"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30067947 Jefe de Control Presupuestal, Néstor Daniel Pérez Velázquez, Nivel 09</w:t>
            </w:r>
          </w:p>
        </w:tc>
      </w:tr>
      <w:tr w:rsidR="00F376D1" w14:paraId="766997EC" w14:textId="77777777" w:rsidTr="00F376D1">
        <w:trPr>
          <w:trHeight w:val="315"/>
        </w:trPr>
        <w:tc>
          <w:tcPr>
            <w:tcW w:w="1700" w:type="dxa"/>
            <w:tcBorders>
              <w:top w:val="nil"/>
              <w:left w:val="nil"/>
              <w:bottom w:val="nil"/>
              <w:right w:val="nil"/>
            </w:tcBorders>
            <w:shd w:val="clear" w:color="000000" w:fill="FFFFFF"/>
            <w:noWrap/>
            <w:vAlign w:val="bottom"/>
            <w:hideMark/>
          </w:tcPr>
          <w:p w14:paraId="6542F905"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555814B9"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2F1FEA3B"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30094572 Jefe/a de Desarrollo Organizacional, Cesar Guerrero Méndez, Nivel 07</w:t>
            </w:r>
          </w:p>
        </w:tc>
      </w:tr>
      <w:tr w:rsidR="00F376D1" w14:paraId="6A742D0D" w14:textId="77777777" w:rsidTr="00F376D1">
        <w:trPr>
          <w:trHeight w:val="315"/>
        </w:trPr>
        <w:tc>
          <w:tcPr>
            <w:tcW w:w="1700" w:type="dxa"/>
            <w:tcBorders>
              <w:top w:val="nil"/>
              <w:left w:val="nil"/>
              <w:bottom w:val="nil"/>
              <w:right w:val="nil"/>
            </w:tcBorders>
            <w:shd w:val="clear" w:color="000000" w:fill="FFFFFF"/>
            <w:noWrap/>
            <w:vAlign w:val="bottom"/>
            <w:hideMark/>
          </w:tcPr>
          <w:p w14:paraId="4BF6254E"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3D0202D1"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1132F1D5"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30111649 Especialista de Comunicación Social, Marcos Ariel Muñiz Carrillo, Nivel 05</w:t>
            </w:r>
          </w:p>
        </w:tc>
      </w:tr>
      <w:tr w:rsidR="00F376D1" w14:paraId="21BEAF66" w14:textId="77777777" w:rsidTr="00F376D1">
        <w:trPr>
          <w:trHeight w:val="315"/>
        </w:trPr>
        <w:tc>
          <w:tcPr>
            <w:tcW w:w="1700" w:type="dxa"/>
            <w:tcBorders>
              <w:top w:val="nil"/>
              <w:left w:val="nil"/>
              <w:bottom w:val="nil"/>
              <w:right w:val="nil"/>
            </w:tcBorders>
            <w:shd w:val="clear" w:color="000000" w:fill="FFFFFF"/>
            <w:noWrap/>
            <w:vAlign w:val="bottom"/>
            <w:hideMark/>
          </w:tcPr>
          <w:p w14:paraId="05F1402A"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13374914"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4AFB321F"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30113014 Asistente de Análisis Jurídico, Alexis Omar Arellano Bonilla, Nivel 04</w:t>
            </w:r>
          </w:p>
        </w:tc>
      </w:tr>
      <w:tr w:rsidR="00F376D1" w14:paraId="300C7DEC" w14:textId="77777777" w:rsidTr="00F376D1">
        <w:trPr>
          <w:trHeight w:val="315"/>
        </w:trPr>
        <w:tc>
          <w:tcPr>
            <w:tcW w:w="1700" w:type="dxa"/>
            <w:tcBorders>
              <w:top w:val="nil"/>
              <w:left w:val="nil"/>
              <w:bottom w:val="nil"/>
              <w:right w:val="nil"/>
            </w:tcBorders>
            <w:shd w:val="clear" w:color="000000" w:fill="FFFFFF"/>
            <w:noWrap/>
            <w:vAlign w:val="bottom"/>
            <w:hideMark/>
          </w:tcPr>
          <w:p w14:paraId="2B5B9141"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72E0431A"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207B2A25"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30070823 Recepcionista, Maribel Guillen Ochoa, Nivel 03</w:t>
            </w:r>
          </w:p>
        </w:tc>
      </w:tr>
      <w:tr w:rsidR="00F376D1" w14:paraId="742674CA" w14:textId="77777777" w:rsidTr="00F376D1">
        <w:trPr>
          <w:trHeight w:val="315"/>
        </w:trPr>
        <w:tc>
          <w:tcPr>
            <w:tcW w:w="1700" w:type="dxa"/>
            <w:tcBorders>
              <w:top w:val="nil"/>
              <w:left w:val="nil"/>
              <w:bottom w:val="nil"/>
              <w:right w:val="nil"/>
            </w:tcBorders>
            <w:shd w:val="clear" w:color="000000" w:fill="FFFFFF"/>
            <w:noWrap/>
            <w:vAlign w:val="bottom"/>
            <w:hideMark/>
          </w:tcPr>
          <w:p w14:paraId="6A478E37"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5627B8C2"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4CE7D014"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xml:space="preserve">30070824 Recepcionista, Luz Adriana </w:t>
            </w:r>
            <w:proofErr w:type="spellStart"/>
            <w:r>
              <w:rPr>
                <w:rFonts w:ascii="Century Gothic" w:hAnsi="Century Gothic" w:cs="Arial"/>
                <w:color w:val="000000"/>
                <w:sz w:val="18"/>
                <w:szCs w:val="18"/>
              </w:rPr>
              <w:t>Martinez</w:t>
            </w:r>
            <w:proofErr w:type="spellEnd"/>
            <w:r>
              <w:rPr>
                <w:rFonts w:ascii="Century Gothic" w:hAnsi="Century Gothic" w:cs="Arial"/>
                <w:color w:val="000000"/>
                <w:sz w:val="18"/>
                <w:szCs w:val="18"/>
              </w:rPr>
              <w:t xml:space="preserve"> Herrera, Nivel 03</w:t>
            </w:r>
          </w:p>
        </w:tc>
      </w:tr>
      <w:tr w:rsidR="00F376D1" w14:paraId="076A2315" w14:textId="77777777" w:rsidTr="00F376D1">
        <w:trPr>
          <w:trHeight w:val="315"/>
        </w:trPr>
        <w:tc>
          <w:tcPr>
            <w:tcW w:w="1700" w:type="dxa"/>
            <w:tcBorders>
              <w:top w:val="nil"/>
              <w:left w:val="nil"/>
              <w:bottom w:val="nil"/>
              <w:right w:val="nil"/>
            </w:tcBorders>
            <w:shd w:val="clear" w:color="000000" w:fill="FFFFFF"/>
            <w:noWrap/>
            <w:vAlign w:val="bottom"/>
            <w:hideMark/>
          </w:tcPr>
          <w:p w14:paraId="025B6E4F"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lastRenderedPageBreak/>
              <w:t> </w:t>
            </w:r>
          </w:p>
        </w:tc>
        <w:tc>
          <w:tcPr>
            <w:tcW w:w="2017" w:type="dxa"/>
            <w:tcBorders>
              <w:top w:val="nil"/>
              <w:left w:val="nil"/>
              <w:bottom w:val="nil"/>
              <w:right w:val="nil"/>
            </w:tcBorders>
            <w:shd w:val="clear" w:color="000000" w:fill="FFFFFF"/>
            <w:noWrap/>
            <w:vAlign w:val="bottom"/>
            <w:hideMark/>
          </w:tcPr>
          <w:p w14:paraId="08A3892C"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04D20082"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xml:space="preserve">30094733 Recepcionista, Claudia </w:t>
            </w:r>
            <w:proofErr w:type="spellStart"/>
            <w:r>
              <w:rPr>
                <w:rFonts w:ascii="Century Gothic" w:hAnsi="Century Gothic" w:cs="Arial"/>
                <w:color w:val="000000"/>
                <w:sz w:val="18"/>
                <w:szCs w:val="18"/>
              </w:rPr>
              <w:t>Padron</w:t>
            </w:r>
            <w:proofErr w:type="spellEnd"/>
            <w:r>
              <w:rPr>
                <w:rFonts w:ascii="Century Gothic" w:hAnsi="Century Gothic" w:cs="Arial"/>
                <w:color w:val="000000"/>
                <w:sz w:val="18"/>
                <w:szCs w:val="18"/>
              </w:rPr>
              <w:t xml:space="preserve"> Paz, Nivel 03</w:t>
            </w:r>
          </w:p>
        </w:tc>
      </w:tr>
      <w:tr w:rsidR="00F376D1" w14:paraId="1318B686" w14:textId="77777777" w:rsidTr="00F376D1">
        <w:trPr>
          <w:trHeight w:val="315"/>
        </w:trPr>
        <w:tc>
          <w:tcPr>
            <w:tcW w:w="1700" w:type="dxa"/>
            <w:tcBorders>
              <w:top w:val="nil"/>
              <w:left w:val="nil"/>
              <w:bottom w:val="nil"/>
              <w:right w:val="nil"/>
            </w:tcBorders>
            <w:shd w:val="clear" w:color="000000" w:fill="FFFFFF"/>
            <w:noWrap/>
            <w:vAlign w:val="bottom"/>
            <w:hideMark/>
          </w:tcPr>
          <w:p w14:paraId="0DD09921"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168F31EA"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0E7AABAD"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30070825 Intendente, María Esmeralda Quintero Muñoz, Nivel 02</w:t>
            </w:r>
          </w:p>
        </w:tc>
      </w:tr>
      <w:tr w:rsidR="00F376D1" w14:paraId="7D8E9CAA" w14:textId="77777777" w:rsidTr="00F376D1">
        <w:trPr>
          <w:trHeight w:val="315"/>
        </w:trPr>
        <w:tc>
          <w:tcPr>
            <w:tcW w:w="1700" w:type="dxa"/>
            <w:tcBorders>
              <w:top w:val="nil"/>
              <w:left w:val="nil"/>
              <w:bottom w:val="nil"/>
              <w:right w:val="nil"/>
            </w:tcBorders>
            <w:shd w:val="clear" w:color="000000" w:fill="FFFFFF"/>
            <w:noWrap/>
            <w:vAlign w:val="bottom"/>
            <w:hideMark/>
          </w:tcPr>
          <w:p w14:paraId="361EE405"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5A1E71E3"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5D04005B"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30070826 Intendente, Ma Guadalupe Duran Porras, Nivel 02</w:t>
            </w:r>
          </w:p>
        </w:tc>
      </w:tr>
      <w:tr w:rsidR="00F376D1" w14:paraId="6C9A58DB" w14:textId="77777777" w:rsidTr="00F376D1">
        <w:trPr>
          <w:trHeight w:val="315"/>
        </w:trPr>
        <w:tc>
          <w:tcPr>
            <w:tcW w:w="1700" w:type="dxa"/>
            <w:tcBorders>
              <w:top w:val="nil"/>
              <w:left w:val="nil"/>
              <w:bottom w:val="nil"/>
              <w:right w:val="nil"/>
            </w:tcBorders>
            <w:shd w:val="clear" w:color="000000" w:fill="FFFFFF"/>
            <w:noWrap/>
            <w:vAlign w:val="bottom"/>
            <w:hideMark/>
          </w:tcPr>
          <w:p w14:paraId="631D1E64"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6F23CD40"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4B85F1CE"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30094726 Intendente, Marcelina Castro Zermeño, Nivel 02</w:t>
            </w:r>
          </w:p>
        </w:tc>
      </w:tr>
      <w:tr w:rsidR="00F376D1" w14:paraId="1DD6DE0E" w14:textId="77777777" w:rsidTr="00F376D1">
        <w:trPr>
          <w:trHeight w:val="315"/>
        </w:trPr>
        <w:tc>
          <w:tcPr>
            <w:tcW w:w="1700" w:type="dxa"/>
            <w:tcBorders>
              <w:top w:val="nil"/>
              <w:left w:val="nil"/>
              <w:bottom w:val="nil"/>
              <w:right w:val="nil"/>
            </w:tcBorders>
            <w:shd w:val="clear" w:color="000000" w:fill="FFFFFF"/>
            <w:noWrap/>
            <w:vAlign w:val="bottom"/>
            <w:hideMark/>
          </w:tcPr>
          <w:p w14:paraId="784FAE69"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23E2DEDE"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518CB3B4"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xml:space="preserve">30094727 Intendente, Lluvia </w:t>
            </w:r>
            <w:proofErr w:type="spellStart"/>
            <w:r>
              <w:rPr>
                <w:rFonts w:ascii="Century Gothic" w:hAnsi="Century Gothic" w:cs="Arial"/>
                <w:color w:val="000000"/>
                <w:sz w:val="18"/>
                <w:szCs w:val="18"/>
              </w:rPr>
              <w:t>Janette</w:t>
            </w:r>
            <w:proofErr w:type="spellEnd"/>
            <w:r>
              <w:rPr>
                <w:rFonts w:ascii="Century Gothic" w:hAnsi="Century Gothic" w:cs="Arial"/>
                <w:color w:val="000000"/>
                <w:sz w:val="18"/>
                <w:szCs w:val="18"/>
              </w:rPr>
              <w:t xml:space="preserve"> Manrique Montoya, Nivel 02</w:t>
            </w:r>
          </w:p>
        </w:tc>
      </w:tr>
      <w:tr w:rsidR="00F376D1" w14:paraId="2D751DB0" w14:textId="77777777" w:rsidTr="00F376D1">
        <w:trPr>
          <w:trHeight w:val="315"/>
        </w:trPr>
        <w:tc>
          <w:tcPr>
            <w:tcW w:w="1700" w:type="dxa"/>
            <w:tcBorders>
              <w:top w:val="nil"/>
              <w:left w:val="nil"/>
              <w:bottom w:val="nil"/>
              <w:right w:val="nil"/>
            </w:tcBorders>
            <w:shd w:val="clear" w:color="000000" w:fill="FFFFFF"/>
            <w:noWrap/>
            <w:vAlign w:val="bottom"/>
            <w:hideMark/>
          </w:tcPr>
          <w:p w14:paraId="57117482"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53AF8C9F"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10B29119"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30094728 Asistente de Mantenimiento a Inmuebles, Ignacio Rocha Segoviano, Nivel 02</w:t>
            </w:r>
          </w:p>
        </w:tc>
      </w:tr>
      <w:tr w:rsidR="00F376D1" w14:paraId="58509EB8" w14:textId="77777777" w:rsidTr="00F376D1">
        <w:trPr>
          <w:trHeight w:val="315"/>
        </w:trPr>
        <w:tc>
          <w:tcPr>
            <w:tcW w:w="1700" w:type="dxa"/>
            <w:tcBorders>
              <w:top w:val="nil"/>
              <w:left w:val="nil"/>
              <w:bottom w:val="nil"/>
              <w:right w:val="nil"/>
            </w:tcBorders>
            <w:shd w:val="clear" w:color="000000" w:fill="FFFFFF"/>
            <w:noWrap/>
            <w:vAlign w:val="bottom"/>
            <w:hideMark/>
          </w:tcPr>
          <w:p w14:paraId="0100A5DC"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10E78FE3"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1E87BC54"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xml:space="preserve">30114715 Operador/a Administrativo/a B, Claudia Elizabeth Valdivia </w:t>
            </w:r>
            <w:proofErr w:type="spellStart"/>
            <w:r>
              <w:rPr>
                <w:rFonts w:ascii="Century Gothic" w:hAnsi="Century Gothic" w:cs="Arial"/>
                <w:color w:val="000000"/>
                <w:sz w:val="18"/>
                <w:szCs w:val="18"/>
              </w:rPr>
              <w:t>Villagran</w:t>
            </w:r>
            <w:proofErr w:type="spellEnd"/>
            <w:r>
              <w:rPr>
                <w:rFonts w:ascii="Century Gothic" w:hAnsi="Century Gothic" w:cs="Arial"/>
                <w:color w:val="000000"/>
                <w:sz w:val="18"/>
                <w:szCs w:val="18"/>
              </w:rPr>
              <w:t>, Nivel 02</w:t>
            </w:r>
          </w:p>
        </w:tc>
      </w:tr>
      <w:tr w:rsidR="00F376D1" w14:paraId="20AFA674" w14:textId="77777777" w:rsidTr="00F376D1">
        <w:trPr>
          <w:trHeight w:val="315"/>
        </w:trPr>
        <w:tc>
          <w:tcPr>
            <w:tcW w:w="1700" w:type="dxa"/>
            <w:tcBorders>
              <w:top w:val="nil"/>
              <w:left w:val="nil"/>
              <w:bottom w:val="nil"/>
              <w:right w:val="nil"/>
            </w:tcBorders>
            <w:shd w:val="clear" w:color="000000" w:fill="FFFFFF"/>
            <w:noWrap/>
            <w:vAlign w:val="bottom"/>
            <w:hideMark/>
          </w:tcPr>
          <w:p w14:paraId="27E5E3E1"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4761" w:type="dxa"/>
            <w:gridSpan w:val="3"/>
            <w:tcBorders>
              <w:top w:val="nil"/>
              <w:left w:val="nil"/>
              <w:bottom w:val="nil"/>
              <w:right w:val="nil"/>
            </w:tcBorders>
            <w:shd w:val="clear" w:color="000000" w:fill="FFFFFF"/>
            <w:noWrap/>
            <w:vAlign w:val="bottom"/>
            <w:hideMark/>
          </w:tcPr>
          <w:p w14:paraId="3964079B"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10002410 Jefatura de Recursos Humanos</w:t>
            </w:r>
          </w:p>
        </w:tc>
        <w:tc>
          <w:tcPr>
            <w:tcW w:w="190" w:type="dxa"/>
            <w:tcBorders>
              <w:top w:val="nil"/>
              <w:left w:val="nil"/>
              <w:bottom w:val="nil"/>
              <w:right w:val="nil"/>
            </w:tcBorders>
            <w:shd w:val="clear" w:color="000000" w:fill="FFFFFF"/>
            <w:noWrap/>
            <w:vAlign w:val="bottom"/>
            <w:hideMark/>
          </w:tcPr>
          <w:p w14:paraId="4D84891E"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259" w:type="dxa"/>
            <w:tcBorders>
              <w:top w:val="nil"/>
              <w:left w:val="nil"/>
              <w:bottom w:val="nil"/>
              <w:right w:val="nil"/>
            </w:tcBorders>
            <w:shd w:val="clear" w:color="000000" w:fill="FFFFFF"/>
            <w:noWrap/>
            <w:vAlign w:val="bottom"/>
            <w:hideMark/>
          </w:tcPr>
          <w:p w14:paraId="708D2C7F"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4241" w:type="dxa"/>
            <w:tcBorders>
              <w:top w:val="nil"/>
              <w:left w:val="nil"/>
              <w:bottom w:val="nil"/>
              <w:right w:val="nil"/>
            </w:tcBorders>
            <w:shd w:val="clear" w:color="000000" w:fill="FFFFFF"/>
            <w:noWrap/>
            <w:vAlign w:val="bottom"/>
            <w:hideMark/>
          </w:tcPr>
          <w:p w14:paraId="72F0F3DA"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46" w:type="dxa"/>
            <w:vAlign w:val="center"/>
            <w:hideMark/>
          </w:tcPr>
          <w:p w14:paraId="20C7EBCE" w14:textId="77777777" w:rsidR="00F376D1" w:rsidRDefault="00F376D1">
            <w:pPr>
              <w:rPr>
                <w:sz w:val="20"/>
                <w:szCs w:val="20"/>
              </w:rPr>
            </w:pPr>
          </w:p>
        </w:tc>
        <w:tc>
          <w:tcPr>
            <w:tcW w:w="190" w:type="dxa"/>
            <w:vAlign w:val="center"/>
            <w:hideMark/>
          </w:tcPr>
          <w:p w14:paraId="30AE102F" w14:textId="77777777" w:rsidR="00F376D1" w:rsidRDefault="00F376D1">
            <w:pPr>
              <w:rPr>
                <w:sz w:val="20"/>
                <w:szCs w:val="20"/>
              </w:rPr>
            </w:pPr>
          </w:p>
        </w:tc>
      </w:tr>
      <w:tr w:rsidR="00F376D1" w14:paraId="048EC986" w14:textId="77777777" w:rsidTr="00F376D1">
        <w:trPr>
          <w:trHeight w:val="315"/>
        </w:trPr>
        <w:tc>
          <w:tcPr>
            <w:tcW w:w="1700" w:type="dxa"/>
            <w:tcBorders>
              <w:top w:val="nil"/>
              <w:left w:val="nil"/>
              <w:bottom w:val="nil"/>
              <w:right w:val="nil"/>
            </w:tcBorders>
            <w:shd w:val="clear" w:color="000000" w:fill="FFFFFF"/>
            <w:noWrap/>
            <w:vAlign w:val="bottom"/>
            <w:hideMark/>
          </w:tcPr>
          <w:p w14:paraId="0D917FA5"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21DA85B4"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57481D09"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30067953 Jefe de Nomina y Prestaciones, Andrés Ramírez Gómez, Nivel 08</w:t>
            </w:r>
          </w:p>
        </w:tc>
      </w:tr>
      <w:tr w:rsidR="00F376D1" w14:paraId="2064C773" w14:textId="77777777" w:rsidTr="00F376D1">
        <w:trPr>
          <w:trHeight w:val="315"/>
        </w:trPr>
        <w:tc>
          <w:tcPr>
            <w:tcW w:w="1700" w:type="dxa"/>
            <w:tcBorders>
              <w:top w:val="nil"/>
              <w:left w:val="nil"/>
              <w:bottom w:val="nil"/>
              <w:right w:val="nil"/>
            </w:tcBorders>
            <w:shd w:val="clear" w:color="000000" w:fill="FFFFFF"/>
            <w:noWrap/>
            <w:vAlign w:val="bottom"/>
            <w:hideMark/>
          </w:tcPr>
          <w:p w14:paraId="74D5D8B1"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3363" w:type="dxa"/>
            <w:gridSpan w:val="2"/>
            <w:tcBorders>
              <w:top w:val="nil"/>
              <w:left w:val="nil"/>
              <w:bottom w:val="nil"/>
              <w:right w:val="nil"/>
            </w:tcBorders>
            <w:shd w:val="clear" w:color="000000" w:fill="FFFFFF"/>
            <w:noWrap/>
            <w:vAlign w:val="bottom"/>
            <w:hideMark/>
          </w:tcPr>
          <w:p w14:paraId="4AE6F549"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10002411 Almacén General</w:t>
            </w:r>
          </w:p>
        </w:tc>
        <w:tc>
          <w:tcPr>
            <w:tcW w:w="1398" w:type="dxa"/>
            <w:tcBorders>
              <w:top w:val="nil"/>
              <w:left w:val="nil"/>
              <w:bottom w:val="nil"/>
              <w:right w:val="nil"/>
            </w:tcBorders>
            <w:shd w:val="clear" w:color="000000" w:fill="FFFFFF"/>
            <w:noWrap/>
            <w:vAlign w:val="bottom"/>
            <w:hideMark/>
          </w:tcPr>
          <w:p w14:paraId="195CDC72"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90" w:type="dxa"/>
            <w:tcBorders>
              <w:top w:val="nil"/>
              <w:left w:val="nil"/>
              <w:bottom w:val="nil"/>
              <w:right w:val="nil"/>
            </w:tcBorders>
            <w:shd w:val="clear" w:color="000000" w:fill="FFFFFF"/>
            <w:noWrap/>
            <w:vAlign w:val="bottom"/>
            <w:hideMark/>
          </w:tcPr>
          <w:p w14:paraId="1A81BC9C"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259" w:type="dxa"/>
            <w:tcBorders>
              <w:top w:val="nil"/>
              <w:left w:val="nil"/>
              <w:bottom w:val="nil"/>
              <w:right w:val="nil"/>
            </w:tcBorders>
            <w:shd w:val="clear" w:color="000000" w:fill="FFFFFF"/>
            <w:noWrap/>
            <w:vAlign w:val="bottom"/>
            <w:hideMark/>
          </w:tcPr>
          <w:p w14:paraId="7E2D732D"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4241" w:type="dxa"/>
            <w:tcBorders>
              <w:top w:val="nil"/>
              <w:left w:val="nil"/>
              <w:bottom w:val="nil"/>
              <w:right w:val="nil"/>
            </w:tcBorders>
            <w:shd w:val="clear" w:color="000000" w:fill="FFFFFF"/>
            <w:noWrap/>
            <w:vAlign w:val="bottom"/>
            <w:hideMark/>
          </w:tcPr>
          <w:p w14:paraId="30A882A1"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46" w:type="dxa"/>
            <w:vAlign w:val="center"/>
            <w:hideMark/>
          </w:tcPr>
          <w:p w14:paraId="4BA828F0" w14:textId="77777777" w:rsidR="00F376D1" w:rsidRDefault="00F376D1">
            <w:pPr>
              <w:rPr>
                <w:sz w:val="20"/>
                <w:szCs w:val="20"/>
              </w:rPr>
            </w:pPr>
          </w:p>
        </w:tc>
        <w:tc>
          <w:tcPr>
            <w:tcW w:w="190" w:type="dxa"/>
            <w:vAlign w:val="center"/>
            <w:hideMark/>
          </w:tcPr>
          <w:p w14:paraId="0D375FD9" w14:textId="77777777" w:rsidR="00F376D1" w:rsidRDefault="00F376D1">
            <w:pPr>
              <w:rPr>
                <w:sz w:val="20"/>
                <w:szCs w:val="20"/>
              </w:rPr>
            </w:pPr>
          </w:p>
        </w:tc>
      </w:tr>
      <w:tr w:rsidR="00F376D1" w14:paraId="45164CF9" w14:textId="77777777" w:rsidTr="00F376D1">
        <w:trPr>
          <w:trHeight w:val="315"/>
        </w:trPr>
        <w:tc>
          <w:tcPr>
            <w:tcW w:w="1700" w:type="dxa"/>
            <w:tcBorders>
              <w:top w:val="nil"/>
              <w:left w:val="nil"/>
              <w:bottom w:val="nil"/>
              <w:right w:val="nil"/>
            </w:tcBorders>
            <w:shd w:val="clear" w:color="000000" w:fill="FFFFFF"/>
            <w:noWrap/>
            <w:vAlign w:val="bottom"/>
            <w:hideMark/>
          </w:tcPr>
          <w:p w14:paraId="5544426B"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36B4F331"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56E25CFD"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30067966 Encargado/a de Almacén, Vacante, Nivel 05</w:t>
            </w:r>
          </w:p>
        </w:tc>
      </w:tr>
      <w:tr w:rsidR="00F376D1" w14:paraId="546726D6" w14:textId="77777777" w:rsidTr="00F376D1">
        <w:trPr>
          <w:trHeight w:val="315"/>
        </w:trPr>
        <w:tc>
          <w:tcPr>
            <w:tcW w:w="1700" w:type="dxa"/>
            <w:tcBorders>
              <w:top w:val="nil"/>
              <w:left w:val="nil"/>
              <w:bottom w:val="nil"/>
              <w:right w:val="nil"/>
            </w:tcBorders>
            <w:shd w:val="clear" w:color="000000" w:fill="FFFFFF"/>
            <w:noWrap/>
            <w:vAlign w:val="bottom"/>
            <w:hideMark/>
          </w:tcPr>
          <w:p w14:paraId="0393B7FD"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3363" w:type="dxa"/>
            <w:gridSpan w:val="2"/>
            <w:tcBorders>
              <w:top w:val="nil"/>
              <w:left w:val="nil"/>
              <w:bottom w:val="nil"/>
              <w:right w:val="nil"/>
            </w:tcBorders>
            <w:shd w:val="clear" w:color="000000" w:fill="FFFFFF"/>
            <w:noWrap/>
            <w:vAlign w:val="bottom"/>
            <w:hideMark/>
          </w:tcPr>
          <w:p w14:paraId="55061BFB" w14:textId="77777777" w:rsidR="00F376D1" w:rsidRDefault="00F376D1">
            <w:pPr>
              <w:rPr>
                <w:rFonts w:ascii="Century Gothic" w:hAnsi="Century Gothic" w:cs="Arial"/>
                <w:b/>
                <w:bCs/>
                <w:color w:val="000000"/>
                <w:sz w:val="18"/>
                <w:szCs w:val="18"/>
              </w:rPr>
            </w:pPr>
            <w:r>
              <w:rPr>
                <w:rFonts w:ascii="Century Gothic" w:hAnsi="Century Gothic" w:cs="Arial"/>
                <w:b/>
                <w:bCs/>
                <w:color w:val="000000"/>
                <w:sz w:val="18"/>
                <w:szCs w:val="18"/>
              </w:rPr>
              <w:t>10002400 Dirección de Producción</w:t>
            </w:r>
          </w:p>
        </w:tc>
        <w:tc>
          <w:tcPr>
            <w:tcW w:w="1398" w:type="dxa"/>
            <w:tcBorders>
              <w:top w:val="nil"/>
              <w:left w:val="nil"/>
              <w:bottom w:val="nil"/>
              <w:right w:val="nil"/>
            </w:tcBorders>
            <w:shd w:val="clear" w:color="000000" w:fill="FFFFFF"/>
            <w:noWrap/>
            <w:vAlign w:val="bottom"/>
            <w:hideMark/>
          </w:tcPr>
          <w:p w14:paraId="666C596D"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90" w:type="dxa"/>
            <w:tcBorders>
              <w:top w:val="nil"/>
              <w:left w:val="nil"/>
              <w:bottom w:val="nil"/>
              <w:right w:val="nil"/>
            </w:tcBorders>
            <w:shd w:val="clear" w:color="000000" w:fill="FFFFFF"/>
            <w:noWrap/>
            <w:vAlign w:val="bottom"/>
            <w:hideMark/>
          </w:tcPr>
          <w:p w14:paraId="65AFA45B"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259" w:type="dxa"/>
            <w:tcBorders>
              <w:top w:val="nil"/>
              <w:left w:val="nil"/>
              <w:bottom w:val="nil"/>
              <w:right w:val="nil"/>
            </w:tcBorders>
            <w:shd w:val="clear" w:color="000000" w:fill="FFFFFF"/>
            <w:noWrap/>
            <w:vAlign w:val="bottom"/>
            <w:hideMark/>
          </w:tcPr>
          <w:p w14:paraId="1E411745"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4241" w:type="dxa"/>
            <w:tcBorders>
              <w:top w:val="nil"/>
              <w:left w:val="nil"/>
              <w:bottom w:val="nil"/>
              <w:right w:val="nil"/>
            </w:tcBorders>
            <w:shd w:val="clear" w:color="000000" w:fill="FFFFFF"/>
            <w:noWrap/>
            <w:vAlign w:val="bottom"/>
            <w:hideMark/>
          </w:tcPr>
          <w:p w14:paraId="42266E3C"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46" w:type="dxa"/>
            <w:vAlign w:val="center"/>
            <w:hideMark/>
          </w:tcPr>
          <w:p w14:paraId="575FC82A" w14:textId="77777777" w:rsidR="00F376D1" w:rsidRDefault="00F376D1">
            <w:pPr>
              <w:rPr>
                <w:sz w:val="20"/>
                <w:szCs w:val="20"/>
              </w:rPr>
            </w:pPr>
          </w:p>
        </w:tc>
        <w:tc>
          <w:tcPr>
            <w:tcW w:w="190" w:type="dxa"/>
            <w:vAlign w:val="center"/>
            <w:hideMark/>
          </w:tcPr>
          <w:p w14:paraId="108EE155" w14:textId="77777777" w:rsidR="00F376D1" w:rsidRDefault="00F376D1">
            <w:pPr>
              <w:rPr>
                <w:sz w:val="20"/>
                <w:szCs w:val="20"/>
              </w:rPr>
            </w:pPr>
          </w:p>
        </w:tc>
      </w:tr>
      <w:tr w:rsidR="00F376D1" w14:paraId="1EB1F4BD" w14:textId="77777777" w:rsidTr="00F376D1">
        <w:trPr>
          <w:trHeight w:val="315"/>
        </w:trPr>
        <w:tc>
          <w:tcPr>
            <w:tcW w:w="1700" w:type="dxa"/>
            <w:tcBorders>
              <w:top w:val="nil"/>
              <w:left w:val="nil"/>
              <w:bottom w:val="nil"/>
              <w:right w:val="nil"/>
            </w:tcBorders>
            <w:shd w:val="clear" w:color="000000" w:fill="FFFFFF"/>
            <w:noWrap/>
            <w:vAlign w:val="bottom"/>
            <w:hideMark/>
          </w:tcPr>
          <w:p w14:paraId="1449B8FC"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0787" w:type="dxa"/>
            <w:gridSpan w:val="8"/>
            <w:tcBorders>
              <w:top w:val="nil"/>
              <w:left w:val="nil"/>
              <w:bottom w:val="nil"/>
              <w:right w:val="nil"/>
            </w:tcBorders>
            <w:shd w:val="clear" w:color="000000" w:fill="FFFFFF"/>
            <w:noWrap/>
            <w:vAlign w:val="bottom"/>
            <w:hideMark/>
          </w:tcPr>
          <w:p w14:paraId="6B4A5BD5"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30064465 Coordinador de Producción, Joel Falcon García, Nivel 11</w:t>
            </w:r>
          </w:p>
        </w:tc>
      </w:tr>
      <w:tr w:rsidR="00F376D1" w14:paraId="5EDE86C3" w14:textId="77777777" w:rsidTr="00F376D1">
        <w:trPr>
          <w:trHeight w:val="315"/>
        </w:trPr>
        <w:tc>
          <w:tcPr>
            <w:tcW w:w="1700" w:type="dxa"/>
            <w:tcBorders>
              <w:top w:val="nil"/>
              <w:left w:val="nil"/>
              <w:bottom w:val="nil"/>
              <w:right w:val="nil"/>
            </w:tcBorders>
            <w:shd w:val="clear" w:color="000000" w:fill="FFFFFF"/>
            <w:noWrap/>
            <w:vAlign w:val="bottom"/>
            <w:hideMark/>
          </w:tcPr>
          <w:p w14:paraId="2C06C1F7"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1A4BE944"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6D408295"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30067931 Especialista en Imagen y Marca Personal, Ma Lorena Gómez Rábago, Nivel 08</w:t>
            </w:r>
          </w:p>
        </w:tc>
      </w:tr>
      <w:tr w:rsidR="00F376D1" w14:paraId="758E5D4D" w14:textId="77777777" w:rsidTr="00F376D1">
        <w:trPr>
          <w:trHeight w:val="315"/>
        </w:trPr>
        <w:tc>
          <w:tcPr>
            <w:tcW w:w="1700" w:type="dxa"/>
            <w:tcBorders>
              <w:top w:val="nil"/>
              <w:left w:val="nil"/>
              <w:bottom w:val="nil"/>
              <w:right w:val="nil"/>
            </w:tcBorders>
            <w:shd w:val="clear" w:color="000000" w:fill="FFFFFF"/>
            <w:noWrap/>
            <w:vAlign w:val="bottom"/>
            <w:hideMark/>
          </w:tcPr>
          <w:p w14:paraId="19E4D1C4"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7A500765"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6B389A8F"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30067933 Productor TV, Noe Escalante Vidales, Nivel 08</w:t>
            </w:r>
          </w:p>
        </w:tc>
      </w:tr>
      <w:tr w:rsidR="00F376D1" w14:paraId="1856217C" w14:textId="77777777" w:rsidTr="00F376D1">
        <w:trPr>
          <w:trHeight w:val="315"/>
        </w:trPr>
        <w:tc>
          <w:tcPr>
            <w:tcW w:w="1700" w:type="dxa"/>
            <w:tcBorders>
              <w:top w:val="nil"/>
              <w:left w:val="nil"/>
              <w:bottom w:val="nil"/>
              <w:right w:val="nil"/>
            </w:tcBorders>
            <w:shd w:val="clear" w:color="000000" w:fill="FFFFFF"/>
            <w:noWrap/>
            <w:vAlign w:val="bottom"/>
            <w:hideMark/>
          </w:tcPr>
          <w:p w14:paraId="719E4ED4"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6142FE98"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622DF67E"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30067935 Coordinador de Proyectos (familia), Andrés Medina Arellano, Nivel 08</w:t>
            </w:r>
          </w:p>
        </w:tc>
      </w:tr>
      <w:tr w:rsidR="00F376D1" w14:paraId="1505B89F" w14:textId="77777777" w:rsidTr="00F376D1">
        <w:trPr>
          <w:trHeight w:val="315"/>
        </w:trPr>
        <w:tc>
          <w:tcPr>
            <w:tcW w:w="1700" w:type="dxa"/>
            <w:tcBorders>
              <w:top w:val="nil"/>
              <w:left w:val="nil"/>
              <w:bottom w:val="nil"/>
              <w:right w:val="nil"/>
            </w:tcBorders>
            <w:shd w:val="clear" w:color="000000" w:fill="FFFFFF"/>
            <w:noWrap/>
            <w:vAlign w:val="bottom"/>
            <w:hideMark/>
          </w:tcPr>
          <w:p w14:paraId="3B4F4021"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6A5C00A9"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669248F4"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30067949 Productor de Deportes, Pablo Rocha Baltazar, Nivel 08</w:t>
            </w:r>
          </w:p>
        </w:tc>
      </w:tr>
      <w:tr w:rsidR="00F376D1" w14:paraId="4A7C98EF" w14:textId="77777777" w:rsidTr="00F376D1">
        <w:trPr>
          <w:trHeight w:val="315"/>
        </w:trPr>
        <w:tc>
          <w:tcPr>
            <w:tcW w:w="1700" w:type="dxa"/>
            <w:tcBorders>
              <w:top w:val="nil"/>
              <w:left w:val="nil"/>
              <w:bottom w:val="nil"/>
              <w:right w:val="nil"/>
            </w:tcBorders>
            <w:shd w:val="clear" w:color="000000" w:fill="FFFFFF"/>
            <w:noWrap/>
            <w:vAlign w:val="bottom"/>
            <w:hideMark/>
          </w:tcPr>
          <w:p w14:paraId="17886888"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671EE8CB"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27D5A736"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xml:space="preserve">30083919 Coordinadora de Comunicación y Difusión, Alexia Michelle Araujo </w:t>
            </w:r>
            <w:proofErr w:type="spellStart"/>
            <w:r>
              <w:rPr>
                <w:rFonts w:ascii="Century Gothic" w:hAnsi="Century Gothic" w:cs="Arial"/>
                <w:color w:val="000000"/>
                <w:sz w:val="18"/>
                <w:szCs w:val="18"/>
              </w:rPr>
              <w:t>Rodriguez</w:t>
            </w:r>
            <w:proofErr w:type="spellEnd"/>
            <w:r>
              <w:rPr>
                <w:rFonts w:ascii="Century Gothic" w:hAnsi="Century Gothic" w:cs="Arial"/>
                <w:color w:val="000000"/>
                <w:sz w:val="18"/>
                <w:szCs w:val="18"/>
              </w:rPr>
              <w:t>, Nivel 08</w:t>
            </w:r>
          </w:p>
        </w:tc>
      </w:tr>
      <w:tr w:rsidR="00F376D1" w14:paraId="1C9B92E1" w14:textId="77777777" w:rsidTr="00F376D1">
        <w:trPr>
          <w:trHeight w:val="315"/>
        </w:trPr>
        <w:tc>
          <w:tcPr>
            <w:tcW w:w="1700" w:type="dxa"/>
            <w:tcBorders>
              <w:top w:val="nil"/>
              <w:left w:val="nil"/>
              <w:bottom w:val="nil"/>
              <w:right w:val="nil"/>
            </w:tcBorders>
            <w:shd w:val="clear" w:color="000000" w:fill="FFFFFF"/>
            <w:noWrap/>
            <w:vAlign w:val="bottom"/>
            <w:hideMark/>
          </w:tcPr>
          <w:p w14:paraId="2903EC41"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168B54E1"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7A43F85A"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30094568 Productor TV, José Daniel Ramírez Gutiérrez, Nivel 08</w:t>
            </w:r>
          </w:p>
        </w:tc>
      </w:tr>
      <w:tr w:rsidR="00F376D1" w14:paraId="010AB183" w14:textId="77777777" w:rsidTr="00F376D1">
        <w:trPr>
          <w:trHeight w:val="315"/>
        </w:trPr>
        <w:tc>
          <w:tcPr>
            <w:tcW w:w="1700" w:type="dxa"/>
            <w:tcBorders>
              <w:top w:val="nil"/>
              <w:left w:val="nil"/>
              <w:bottom w:val="nil"/>
              <w:right w:val="nil"/>
            </w:tcBorders>
            <w:shd w:val="clear" w:color="000000" w:fill="FFFFFF"/>
            <w:noWrap/>
            <w:vAlign w:val="bottom"/>
            <w:hideMark/>
          </w:tcPr>
          <w:p w14:paraId="175E70B9"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1D17186A"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1A105E9F"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30094602 Productor TV, Jorge Isaías Reyes Oliva, Nivel 08</w:t>
            </w:r>
          </w:p>
        </w:tc>
      </w:tr>
      <w:tr w:rsidR="00F376D1" w14:paraId="3F6878AE" w14:textId="77777777" w:rsidTr="00F376D1">
        <w:trPr>
          <w:trHeight w:val="315"/>
        </w:trPr>
        <w:tc>
          <w:tcPr>
            <w:tcW w:w="1700" w:type="dxa"/>
            <w:tcBorders>
              <w:top w:val="nil"/>
              <w:left w:val="nil"/>
              <w:bottom w:val="nil"/>
              <w:right w:val="nil"/>
            </w:tcBorders>
            <w:shd w:val="clear" w:color="000000" w:fill="FFFFFF"/>
            <w:noWrap/>
            <w:vAlign w:val="bottom"/>
            <w:hideMark/>
          </w:tcPr>
          <w:p w14:paraId="1248A777"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084D2E8B"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13FF2CDB"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30114709 Jefe de Departamento C, Vacante, Nivel 08</w:t>
            </w:r>
          </w:p>
        </w:tc>
      </w:tr>
      <w:tr w:rsidR="00F376D1" w14:paraId="4245AD59" w14:textId="77777777" w:rsidTr="00F376D1">
        <w:trPr>
          <w:trHeight w:val="315"/>
        </w:trPr>
        <w:tc>
          <w:tcPr>
            <w:tcW w:w="1700" w:type="dxa"/>
            <w:tcBorders>
              <w:top w:val="nil"/>
              <w:left w:val="nil"/>
              <w:bottom w:val="nil"/>
              <w:right w:val="nil"/>
            </w:tcBorders>
            <w:shd w:val="clear" w:color="000000" w:fill="FFFFFF"/>
            <w:noWrap/>
            <w:vAlign w:val="bottom"/>
            <w:hideMark/>
          </w:tcPr>
          <w:p w14:paraId="25EA865D"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3131632C"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4EB64A1A"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30067956 Asistente Ejecutiva, Alma Bertha González Muñoz, Nivel 07</w:t>
            </w:r>
          </w:p>
        </w:tc>
      </w:tr>
      <w:tr w:rsidR="00F376D1" w14:paraId="0FD8CCB5" w14:textId="77777777" w:rsidTr="00F376D1">
        <w:trPr>
          <w:trHeight w:val="315"/>
        </w:trPr>
        <w:tc>
          <w:tcPr>
            <w:tcW w:w="1700" w:type="dxa"/>
            <w:tcBorders>
              <w:top w:val="nil"/>
              <w:left w:val="nil"/>
              <w:bottom w:val="nil"/>
              <w:right w:val="nil"/>
            </w:tcBorders>
            <w:shd w:val="clear" w:color="000000" w:fill="FFFFFF"/>
            <w:noWrap/>
            <w:vAlign w:val="bottom"/>
            <w:hideMark/>
          </w:tcPr>
          <w:p w14:paraId="06180A60"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6352AC96"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75B3DAAB"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30094576 Realizador de Producción A, Miguel Ángel Cruz Rico, Nivel 07</w:t>
            </w:r>
          </w:p>
        </w:tc>
      </w:tr>
      <w:tr w:rsidR="00F376D1" w14:paraId="17B850CA" w14:textId="77777777" w:rsidTr="00F376D1">
        <w:trPr>
          <w:trHeight w:val="315"/>
        </w:trPr>
        <w:tc>
          <w:tcPr>
            <w:tcW w:w="1700" w:type="dxa"/>
            <w:tcBorders>
              <w:top w:val="nil"/>
              <w:left w:val="nil"/>
              <w:bottom w:val="nil"/>
              <w:right w:val="nil"/>
            </w:tcBorders>
            <w:shd w:val="clear" w:color="000000" w:fill="FFFFFF"/>
            <w:noWrap/>
            <w:vAlign w:val="bottom"/>
            <w:hideMark/>
          </w:tcPr>
          <w:p w14:paraId="0B31F587"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16A4F13F"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50C7B003"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30094587 Realizador de Producción A, José Salvador Gómez Reyna, Nivel 07</w:t>
            </w:r>
          </w:p>
        </w:tc>
      </w:tr>
      <w:tr w:rsidR="00F376D1" w14:paraId="5F80BFC9" w14:textId="77777777" w:rsidTr="00F376D1">
        <w:trPr>
          <w:trHeight w:val="315"/>
        </w:trPr>
        <w:tc>
          <w:tcPr>
            <w:tcW w:w="1700" w:type="dxa"/>
            <w:tcBorders>
              <w:top w:val="nil"/>
              <w:left w:val="nil"/>
              <w:bottom w:val="nil"/>
              <w:right w:val="nil"/>
            </w:tcBorders>
            <w:shd w:val="clear" w:color="000000" w:fill="FFFFFF"/>
            <w:noWrap/>
            <w:vAlign w:val="bottom"/>
            <w:hideMark/>
          </w:tcPr>
          <w:p w14:paraId="150005DD"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3CEDB6C4"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068961FC"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30067957 Postproductor, Francisco Javier Pérez Ramos, Nivel 06</w:t>
            </w:r>
          </w:p>
        </w:tc>
      </w:tr>
      <w:tr w:rsidR="00F376D1" w14:paraId="0539C688" w14:textId="77777777" w:rsidTr="00F376D1">
        <w:trPr>
          <w:trHeight w:val="315"/>
        </w:trPr>
        <w:tc>
          <w:tcPr>
            <w:tcW w:w="1700" w:type="dxa"/>
            <w:tcBorders>
              <w:top w:val="nil"/>
              <w:left w:val="nil"/>
              <w:bottom w:val="nil"/>
              <w:right w:val="nil"/>
            </w:tcBorders>
            <w:shd w:val="clear" w:color="000000" w:fill="FFFFFF"/>
            <w:noWrap/>
            <w:vAlign w:val="bottom"/>
            <w:hideMark/>
          </w:tcPr>
          <w:p w14:paraId="694A678C"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6673446B"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6F149F8D"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30067959 Realizadora Editora Deportiva, Magdalena Carolina Vargas Sánchez, Nivel 06</w:t>
            </w:r>
          </w:p>
        </w:tc>
      </w:tr>
      <w:tr w:rsidR="00F376D1" w14:paraId="56EFFA75" w14:textId="77777777" w:rsidTr="00F376D1">
        <w:trPr>
          <w:trHeight w:val="315"/>
        </w:trPr>
        <w:tc>
          <w:tcPr>
            <w:tcW w:w="1700" w:type="dxa"/>
            <w:tcBorders>
              <w:top w:val="nil"/>
              <w:left w:val="nil"/>
              <w:bottom w:val="nil"/>
              <w:right w:val="nil"/>
            </w:tcBorders>
            <w:shd w:val="clear" w:color="000000" w:fill="FFFFFF"/>
            <w:noWrap/>
            <w:vAlign w:val="bottom"/>
            <w:hideMark/>
          </w:tcPr>
          <w:p w14:paraId="14820EE0"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5C815514"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68A9D8D3"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30067963 Realizadora de Noticias, Hilda Ramírez Sánchez, Nivel 06</w:t>
            </w:r>
          </w:p>
        </w:tc>
      </w:tr>
      <w:tr w:rsidR="00F376D1" w14:paraId="344A3BB8" w14:textId="77777777" w:rsidTr="00F376D1">
        <w:trPr>
          <w:trHeight w:val="315"/>
        </w:trPr>
        <w:tc>
          <w:tcPr>
            <w:tcW w:w="1700" w:type="dxa"/>
            <w:tcBorders>
              <w:top w:val="nil"/>
              <w:left w:val="nil"/>
              <w:bottom w:val="nil"/>
              <w:right w:val="nil"/>
            </w:tcBorders>
            <w:shd w:val="clear" w:color="000000" w:fill="FFFFFF"/>
            <w:noWrap/>
            <w:vAlign w:val="bottom"/>
            <w:hideMark/>
          </w:tcPr>
          <w:p w14:paraId="4F68323F"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6B5C6942"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533F0907"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30067967 Realizador, Benito Segura Mata, Nivel 06</w:t>
            </w:r>
          </w:p>
        </w:tc>
      </w:tr>
      <w:tr w:rsidR="00F376D1" w14:paraId="1A8D8E26" w14:textId="77777777" w:rsidTr="00F376D1">
        <w:trPr>
          <w:trHeight w:val="315"/>
        </w:trPr>
        <w:tc>
          <w:tcPr>
            <w:tcW w:w="1700" w:type="dxa"/>
            <w:tcBorders>
              <w:top w:val="nil"/>
              <w:left w:val="nil"/>
              <w:bottom w:val="nil"/>
              <w:right w:val="nil"/>
            </w:tcBorders>
            <w:shd w:val="clear" w:color="000000" w:fill="FFFFFF"/>
            <w:noWrap/>
            <w:vAlign w:val="bottom"/>
            <w:hideMark/>
          </w:tcPr>
          <w:p w14:paraId="1EE1C415"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562C22FC"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7646F0B7"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xml:space="preserve">30067968 Realizadora, Vera Vivar </w:t>
            </w:r>
            <w:proofErr w:type="spellStart"/>
            <w:r>
              <w:rPr>
                <w:rFonts w:ascii="Century Gothic" w:hAnsi="Century Gothic" w:cs="Arial"/>
                <w:color w:val="000000"/>
                <w:sz w:val="18"/>
                <w:szCs w:val="18"/>
              </w:rPr>
              <w:t>Juarez</w:t>
            </w:r>
            <w:proofErr w:type="spellEnd"/>
            <w:r>
              <w:rPr>
                <w:rFonts w:ascii="Century Gothic" w:hAnsi="Century Gothic" w:cs="Arial"/>
                <w:color w:val="000000"/>
                <w:sz w:val="18"/>
                <w:szCs w:val="18"/>
              </w:rPr>
              <w:t>, Nivel 06</w:t>
            </w:r>
          </w:p>
        </w:tc>
      </w:tr>
      <w:tr w:rsidR="00F376D1" w14:paraId="1AC4BD44" w14:textId="77777777" w:rsidTr="00F376D1">
        <w:trPr>
          <w:trHeight w:val="315"/>
        </w:trPr>
        <w:tc>
          <w:tcPr>
            <w:tcW w:w="1700" w:type="dxa"/>
            <w:tcBorders>
              <w:top w:val="nil"/>
              <w:left w:val="nil"/>
              <w:bottom w:val="nil"/>
              <w:right w:val="nil"/>
            </w:tcBorders>
            <w:shd w:val="clear" w:color="000000" w:fill="FFFFFF"/>
            <w:noWrap/>
            <w:vAlign w:val="bottom"/>
            <w:hideMark/>
          </w:tcPr>
          <w:p w14:paraId="43931069"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7BE9665B"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4408A592"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30071373 Jefe de Imagen y Diseño, Antonio Partida Álvarez, Nivel 06</w:t>
            </w:r>
          </w:p>
        </w:tc>
      </w:tr>
      <w:tr w:rsidR="00F376D1" w14:paraId="226F5600" w14:textId="77777777" w:rsidTr="00F376D1">
        <w:trPr>
          <w:trHeight w:val="315"/>
        </w:trPr>
        <w:tc>
          <w:tcPr>
            <w:tcW w:w="1700" w:type="dxa"/>
            <w:tcBorders>
              <w:top w:val="nil"/>
              <w:left w:val="nil"/>
              <w:bottom w:val="nil"/>
              <w:right w:val="nil"/>
            </w:tcBorders>
            <w:shd w:val="clear" w:color="000000" w:fill="FFFFFF"/>
            <w:noWrap/>
            <w:vAlign w:val="bottom"/>
            <w:hideMark/>
          </w:tcPr>
          <w:p w14:paraId="089D8A69"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lastRenderedPageBreak/>
              <w:t> </w:t>
            </w:r>
          </w:p>
        </w:tc>
        <w:tc>
          <w:tcPr>
            <w:tcW w:w="2017" w:type="dxa"/>
            <w:tcBorders>
              <w:top w:val="nil"/>
              <w:left w:val="nil"/>
              <w:bottom w:val="nil"/>
              <w:right w:val="nil"/>
            </w:tcBorders>
            <w:shd w:val="clear" w:color="000000" w:fill="FFFFFF"/>
            <w:noWrap/>
            <w:vAlign w:val="bottom"/>
            <w:hideMark/>
          </w:tcPr>
          <w:p w14:paraId="1ED3942C"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35E80E0A"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xml:space="preserve">30094577 Operador de Cabina de Audio y </w:t>
            </w:r>
            <w:proofErr w:type="spellStart"/>
            <w:r>
              <w:rPr>
                <w:rFonts w:ascii="Century Gothic" w:hAnsi="Century Gothic" w:cs="Arial"/>
                <w:color w:val="000000"/>
                <w:sz w:val="18"/>
                <w:szCs w:val="18"/>
              </w:rPr>
              <w:t>Protools</w:t>
            </w:r>
            <w:proofErr w:type="spellEnd"/>
            <w:r>
              <w:rPr>
                <w:rFonts w:ascii="Century Gothic" w:hAnsi="Century Gothic" w:cs="Arial"/>
                <w:color w:val="000000"/>
                <w:sz w:val="18"/>
                <w:szCs w:val="18"/>
              </w:rPr>
              <w:t>, Daniel Eduardo Muñoz Grijalva, Nivel 06</w:t>
            </w:r>
          </w:p>
        </w:tc>
      </w:tr>
      <w:tr w:rsidR="00F376D1" w14:paraId="4929F606" w14:textId="77777777" w:rsidTr="00F376D1">
        <w:trPr>
          <w:trHeight w:val="315"/>
        </w:trPr>
        <w:tc>
          <w:tcPr>
            <w:tcW w:w="1700" w:type="dxa"/>
            <w:tcBorders>
              <w:top w:val="nil"/>
              <w:left w:val="nil"/>
              <w:bottom w:val="nil"/>
              <w:right w:val="nil"/>
            </w:tcBorders>
            <w:shd w:val="clear" w:color="000000" w:fill="FFFFFF"/>
            <w:noWrap/>
            <w:vAlign w:val="bottom"/>
            <w:hideMark/>
          </w:tcPr>
          <w:p w14:paraId="2442F29A"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3761C50E"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3CD16C06"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30094578 Realizador de Producción, Juan Guillermo Morillo Candelas, Nivel 06</w:t>
            </w:r>
          </w:p>
        </w:tc>
      </w:tr>
      <w:tr w:rsidR="00F376D1" w14:paraId="28DDC443" w14:textId="77777777" w:rsidTr="00F376D1">
        <w:trPr>
          <w:trHeight w:val="315"/>
        </w:trPr>
        <w:tc>
          <w:tcPr>
            <w:tcW w:w="1700" w:type="dxa"/>
            <w:tcBorders>
              <w:top w:val="nil"/>
              <w:left w:val="nil"/>
              <w:bottom w:val="nil"/>
              <w:right w:val="nil"/>
            </w:tcBorders>
            <w:shd w:val="clear" w:color="000000" w:fill="FFFFFF"/>
            <w:noWrap/>
            <w:vAlign w:val="bottom"/>
            <w:hideMark/>
          </w:tcPr>
          <w:p w14:paraId="69D027D5"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7195068B"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7D28FF79"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xml:space="preserve">30094579 Realizador de Producción, Adán Bahena Torres, Nivel 06 </w:t>
            </w:r>
          </w:p>
        </w:tc>
      </w:tr>
      <w:tr w:rsidR="00F376D1" w14:paraId="7D17FBF1" w14:textId="77777777" w:rsidTr="00F376D1">
        <w:trPr>
          <w:trHeight w:val="315"/>
        </w:trPr>
        <w:tc>
          <w:tcPr>
            <w:tcW w:w="1700" w:type="dxa"/>
            <w:tcBorders>
              <w:top w:val="nil"/>
              <w:left w:val="nil"/>
              <w:bottom w:val="nil"/>
              <w:right w:val="nil"/>
            </w:tcBorders>
            <w:shd w:val="clear" w:color="000000" w:fill="FFFFFF"/>
            <w:noWrap/>
            <w:vAlign w:val="bottom"/>
            <w:hideMark/>
          </w:tcPr>
          <w:p w14:paraId="5EBF0931"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61D0883F"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1807C4DC"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30094580 Realizador de Producción, Maribel Vallecillo Lozano, Nivel 06</w:t>
            </w:r>
          </w:p>
        </w:tc>
      </w:tr>
      <w:tr w:rsidR="00F376D1" w14:paraId="571AAC99" w14:textId="77777777" w:rsidTr="00F376D1">
        <w:trPr>
          <w:trHeight w:val="315"/>
        </w:trPr>
        <w:tc>
          <w:tcPr>
            <w:tcW w:w="1700" w:type="dxa"/>
            <w:tcBorders>
              <w:top w:val="nil"/>
              <w:left w:val="nil"/>
              <w:bottom w:val="nil"/>
              <w:right w:val="nil"/>
            </w:tcBorders>
            <w:shd w:val="clear" w:color="000000" w:fill="FFFFFF"/>
            <w:noWrap/>
            <w:vAlign w:val="bottom"/>
            <w:hideMark/>
          </w:tcPr>
          <w:p w14:paraId="1C294C75"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7766DA60"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3FD485B8"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30094581 Postproductor, Edgar Eleazar Aguayo Mendoza, Nivel 05</w:t>
            </w:r>
          </w:p>
        </w:tc>
      </w:tr>
      <w:tr w:rsidR="00F376D1" w14:paraId="0D9AC371" w14:textId="77777777" w:rsidTr="00F376D1">
        <w:trPr>
          <w:trHeight w:val="315"/>
        </w:trPr>
        <w:tc>
          <w:tcPr>
            <w:tcW w:w="1700" w:type="dxa"/>
            <w:tcBorders>
              <w:top w:val="nil"/>
              <w:left w:val="nil"/>
              <w:bottom w:val="nil"/>
              <w:right w:val="nil"/>
            </w:tcBorders>
            <w:shd w:val="clear" w:color="000000" w:fill="FFFFFF"/>
            <w:noWrap/>
            <w:vAlign w:val="bottom"/>
            <w:hideMark/>
          </w:tcPr>
          <w:p w14:paraId="355C51BC"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31B85F35"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092939CB"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30094584 Diseñador Gráfico, Alan Sebastián Rivas Rocha, Nivel 06</w:t>
            </w:r>
          </w:p>
        </w:tc>
      </w:tr>
      <w:tr w:rsidR="00F376D1" w14:paraId="36020D94" w14:textId="77777777" w:rsidTr="00F376D1">
        <w:trPr>
          <w:trHeight w:val="315"/>
        </w:trPr>
        <w:tc>
          <w:tcPr>
            <w:tcW w:w="1700" w:type="dxa"/>
            <w:tcBorders>
              <w:top w:val="nil"/>
              <w:left w:val="nil"/>
              <w:bottom w:val="nil"/>
              <w:right w:val="nil"/>
            </w:tcBorders>
            <w:shd w:val="clear" w:color="000000" w:fill="FFFFFF"/>
            <w:noWrap/>
            <w:vAlign w:val="bottom"/>
            <w:hideMark/>
          </w:tcPr>
          <w:p w14:paraId="05487D5A"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48FD9B1E"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4434BB4B"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30094586 Diseñador Gráfico, Sarahy Guadalupe Olmos Flores, Nivel 06</w:t>
            </w:r>
          </w:p>
        </w:tc>
      </w:tr>
      <w:tr w:rsidR="00F376D1" w14:paraId="7D02418E" w14:textId="77777777" w:rsidTr="00F376D1">
        <w:trPr>
          <w:trHeight w:val="315"/>
        </w:trPr>
        <w:tc>
          <w:tcPr>
            <w:tcW w:w="1700" w:type="dxa"/>
            <w:tcBorders>
              <w:top w:val="nil"/>
              <w:left w:val="nil"/>
              <w:bottom w:val="nil"/>
              <w:right w:val="nil"/>
            </w:tcBorders>
            <w:shd w:val="clear" w:color="000000" w:fill="FFFFFF"/>
            <w:noWrap/>
            <w:vAlign w:val="bottom"/>
            <w:hideMark/>
          </w:tcPr>
          <w:p w14:paraId="07CFBEBC"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47D4EF37"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4EE9DE4E"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30094591 Realizadora de Producción, María Guadalupe Atilano González, Nivel 06</w:t>
            </w:r>
          </w:p>
        </w:tc>
      </w:tr>
      <w:tr w:rsidR="00F376D1" w14:paraId="42EFBFD3" w14:textId="77777777" w:rsidTr="00F376D1">
        <w:trPr>
          <w:trHeight w:val="315"/>
        </w:trPr>
        <w:tc>
          <w:tcPr>
            <w:tcW w:w="1700" w:type="dxa"/>
            <w:tcBorders>
              <w:top w:val="nil"/>
              <w:left w:val="nil"/>
              <w:bottom w:val="nil"/>
              <w:right w:val="nil"/>
            </w:tcBorders>
            <w:shd w:val="clear" w:color="000000" w:fill="FFFFFF"/>
            <w:noWrap/>
            <w:vAlign w:val="bottom"/>
            <w:hideMark/>
          </w:tcPr>
          <w:p w14:paraId="5A99E204"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5C808FFD"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4B20C343"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30067954 Postproductor, Juan Eduardo Ramírez Cordero, Nivel 05</w:t>
            </w:r>
          </w:p>
        </w:tc>
      </w:tr>
      <w:tr w:rsidR="00F376D1" w14:paraId="220FE123" w14:textId="77777777" w:rsidTr="00F376D1">
        <w:trPr>
          <w:trHeight w:val="315"/>
        </w:trPr>
        <w:tc>
          <w:tcPr>
            <w:tcW w:w="1700" w:type="dxa"/>
            <w:tcBorders>
              <w:top w:val="nil"/>
              <w:left w:val="nil"/>
              <w:bottom w:val="nil"/>
              <w:right w:val="nil"/>
            </w:tcBorders>
            <w:shd w:val="clear" w:color="000000" w:fill="FFFFFF"/>
            <w:noWrap/>
            <w:vAlign w:val="bottom"/>
            <w:hideMark/>
          </w:tcPr>
          <w:p w14:paraId="029EDD5E"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239F1F37"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2A7D4013"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30094588 Realizadora, Noemi Araceli Pedroza Meza, Nivel 05</w:t>
            </w:r>
          </w:p>
        </w:tc>
      </w:tr>
      <w:tr w:rsidR="00F376D1" w14:paraId="4B1E3A2D" w14:textId="77777777" w:rsidTr="00F376D1">
        <w:trPr>
          <w:trHeight w:val="315"/>
        </w:trPr>
        <w:tc>
          <w:tcPr>
            <w:tcW w:w="1700" w:type="dxa"/>
            <w:tcBorders>
              <w:top w:val="nil"/>
              <w:left w:val="nil"/>
              <w:bottom w:val="nil"/>
              <w:right w:val="nil"/>
            </w:tcBorders>
            <w:shd w:val="clear" w:color="000000" w:fill="FFFFFF"/>
            <w:noWrap/>
            <w:vAlign w:val="bottom"/>
            <w:hideMark/>
          </w:tcPr>
          <w:p w14:paraId="563CB316"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71AF35BF"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69ADC9A9"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30094598 Realizador, José Gustavo Ramírez Diaz, Nivel 05</w:t>
            </w:r>
          </w:p>
        </w:tc>
      </w:tr>
      <w:tr w:rsidR="00F376D1" w14:paraId="5E4AA2F2" w14:textId="77777777" w:rsidTr="00F376D1">
        <w:trPr>
          <w:trHeight w:val="315"/>
        </w:trPr>
        <w:tc>
          <w:tcPr>
            <w:tcW w:w="1700" w:type="dxa"/>
            <w:tcBorders>
              <w:top w:val="nil"/>
              <w:left w:val="nil"/>
              <w:bottom w:val="nil"/>
              <w:right w:val="nil"/>
            </w:tcBorders>
            <w:shd w:val="clear" w:color="000000" w:fill="FFFFFF"/>
            <w:noWrap/>
            <w:vAlign w:val="bottom"/>
            <w:hideMark/>
          </w:tcPr>
          <w:p w14:paraId="61AAABC2"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6B8C2264"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7A104C43"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30094604 Guionista, Ángel Benjamín Luevano García, Nivel 05</w:t>
            </w:r>
          </w:p>
        </w:tc>
      </w:tr>
      <w:tr w:rsidR="00F376D1" w14:paraId="0851E16A" w14:textId="77777777" w:rsidTr="00F376D1">
        <w:trPr>
          <w:trHeight w:val="315"/>
        </w:trPr>
        <w:tc>
          <w:tcPr>
            <w:tcW w:w="1700" w:type="dxa"/>
            <w:tcBorders>
              <w:top w:val="nil"/>
              <w:left w:val="nil"/>
              <w:bottom w:val="nil"/>
              <w:right w:val="nil"/>
            </w:tcBorders>
            <w:shd w:val="clear" w:color="000000" w:fill="FFFFFF"/>
            <w:noWrap/>
            <w:vAlign w:val="bottom"/>
            <w:hideMark/>
          </w:tcPr>
          <w:p w14:paraId="7059FA73"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46E9F421"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184774A0"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30094605 Guionista, Miguel Ángel Zúñiga González, Nivel 05</w:t>
            </w:r>
          </w:p>
        </w:tc>
      </w:tr>
      <w:tr w:rsidR="00F376D1" w14:paraId="3D46E648" w14:textId="77777777" w:rsidTr="00F376D1">
        <w:trPr>
          <w:trHeight w:val="315"/>
        </w:trPr>
        <w:tc>
          <w:tcPr>
            <w:tcW w:w="1700" w:type="dxa"/>
            <w:tcBorders>
              <w:top w:val="nil"/>
              <w:left w:val="nil"/>
              <w:bottom w:val="nil"/>
              <w:right w:val="nil"/>
            </w:tcBorders>
            <w:shd w:val="clear" w:color="000000" w:fill="FFFFFF"/>
            <w:noWrap/>
            <w:vAlign w:val="bottom"/>
            <w:hideMark/>
          </w:tcPr>
          <w:p w14:paraId="48415754"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0DC017B9"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1D5ABE65"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30094679 Realizadora B, Myriam Patricia Guerrero Gutiérrez, Nivel 05</w:t>
            </w:r>
          </w:p>
        </w:tc>
      </w:tr>
      <w:tr w:rsidR="00F376D1" w14:paraId="5FCCA52E" w14:textId="77777777" w:rsidTr="00F376D1">
        <w:trPr>
          <w:trHeight w:val="315"/>
        </w:trPr>
        <w:tc>
          <w:tcPr>
            <w:tcW w:w="1700" w:type="dxa"/>
            <w:tcBorders>
              <w:top w:val="nil"/>
              <w:left w:val="nil"/>
              <w:bottom w:val="nil"/>
              <w:right w:val="nil"/>
            </w:tcBorders>
            <w:shd w:val="clear" w:color="000000" w:fill="FFFFFF"/>
            <w:noWrap/>
            <w:vAlign w:val="bottom"/>
            <w:hideMark/>
          </w:tcPr>
          <w:p w14:paraId="63FD3DD5"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053A00E1"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580" w:type="dxa"/>
            <w:gridSpan w:val="6"/>
            <w:tcBorders>
              <w:top w:val="nil"/>
              <w:left w:val="nil"/>
              <w:bottom w:val="nil"/>
              <w:right w:val="nil"/>
            </w:tcBorders>
            <w:shd w:val="clear" w:color="000000" w:fill="FFFFFF"/>
            <w:noWrap/>
            <w:vAlign w:val="bottom"/>
            <w:hideMark/>
          </w:tcPr>
          <w:p w14:paraId="1D406BD1"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30108989 Auxiliar de Difusión, Vacante, Nivel 05</w:t>
            </w:r>
          </w:p>
        </w:tc>
        <w:tc>
          <w:tcPr>
            <w:tcW w:w="190" w:type="dxa"/>
            <w:tcBorders>
              <w:top w:val="nil"/>
              <w:left w:val="nil"/>
              <w:bottom w:val="nil"/>
              <w:right w:val="nil"/>
            </w:tcBorders>
            <w:shd w:val="clear" w:color="000000" w:fill="FFFFFF"/>
            <w:noWrap/>
            <w:vAlign w:val="bottom"/>
            <w:hideMark/>
          </w:tcPr>
          <w:p w14:paraId="4B74ED9E"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r>
      <w:tr w:rsidR="00F376D1" w14:paraId="644C594D" w14:textId="77777777" w:rsidTr="00F376D1">
        <w:trPr>
          <w:trHeight w:val="315"/>
        </w:trPr>
        <w:tc>
          <w:tcPr>
            <w:tcW w:w="1700" w:type="dxa"/>
            <w:tcBorders>
              <w:top w:val="nil"/>
              <w:left w:val="nil"/>
              <w:bottom w:val="nil"/>
              <w:right w:val="nil"/>
            </w:tcBorders>
            <w:shd w:val="clear" w:color="000000" w:fill="FFFFFF"/>
            <w:noWrap/>
            <w:vAlign w:val="bottom"/>
            <w:hideMark/>
          </w:tcPr>
          <w:p w14:paraId="48E9CD4C"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4C75B28D"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580" w:type="dxa"/>
            <w:gridSpan w:val="6"/>
            <w:tcBorders>
              <w:top w:val="nil"/>
              <w:left w:val="nil"/>
              <w:bottom w:val="nil"/>
              <w:right w:val="nil"/>
            </w:tcBorders>
            <w:shd w:val="clear" w:color="000000" w:fill="FFFFFF"/>
            <w:noWrap/>
            <w:vAlign w:val="bottom"/>
            <w:hideMark/>
          </w:tcPr>
          <w:p w14:paraId="5A4FB22C"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30132687 Realizador/a  B, Vacante, Nivel 05</w:t>
            </w:r>
          </w:p>
        </w:tc>
        <w:tc>
          <w:tcPr>
            <w:tcW w:w="190" w:type="dxa"/>
            <w:tcBorders>
              <w:top w:val="nil"/>
              <w:left w:val="nil"/>
              <w:bottom w:val="nil"/>
              <w:right w:val="nil"/>
            </w:tcBorders>
            <w:shd w:val="clear" w:color="000000" w:fill="FFFFFF"/>
            <w:noWrap/>
            <w:vAlign w:val="bottom"/>
            <w:hideMark/>
          </w:tcPr>
          <w:p w14:paraId="3E7331DA"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r>
      <w:tr w:rsidR="00F376D1" w14:paraId="583681D6" w14:textId="77777777" w:rsidTr="00F376D1">
        <w:trPr>
          <w:trHeight w:val="315"/>
        </w:trPr>
        <w:tc>
          <w:tcPr>
            <w:tcW w:w="1700" w:type="dxa"/>
            <w:tcBorders>
              <w:top w:val="nil"/>
              <w:left w:val="nil"/>
              <w:bottom w:val="nil"/>
              <w:right w:val="nil"/>
            </w:tcBorders>
            <w:shd w:val="clear" w:color="000000" w:fill="FFFFFF"/>
            <w:noWrap/>
            <w:vAlign w:val="bottom"/>
            <w:hideMark/>
          </w:tcPr>
          <w:p w14:paraId="600AC865"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18B6BA56"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35174172"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xml:space="preserve">30067972 Postproductor, Sergio Alejandro </w:t>
            </w:r>
            <w:proofErr w:type="spellStart"/>
            <w:r>
              <w:rPr>
                <w:rFonts w:ascii="Century Gothic" w:hAnsi="Century Gothic" w:cs="Arial"/>
                <w:color w:val="000000"/>
                <w:sz w:val="18"/>
                <w:szCs w:val="18"/>
              </w:rPr>
              <w:t>Alaniz</w:t>
            </w:r>
            <w:proofErr w:type="spellEnd"/>
            <w:r>
              <w:rPr>
                <w:rFonts w:ascii="Century Gothic" w:hAnsi="Century Gothic" w:cs="Arial"/>
                <w:color w:val="000000"/>
                <w:sz w:val="18"/>
                <w:szCs w:val="18"/>
              </w:rPr>
              <w:t xml:space="preserve"> Silva, Nivel 04</w:t>
            </w:r>
          </w:p>
        </w:tc>
      </w:tr>
      <w:tr w:rsidR="00F376D1" w14:paraId="3E960679" w14:textId="77777777" w:rsidTr="00F376D1">
        <w:trPr>
          <w:trHeight w:val="315"/>
        </w:trPr>
        <w:tc>
          <w:tcPr>
            <w:tcW w:w="1700" w:type="dxa"/>
            <w:tcBorders>
              <w:top w:val="nil"/>
              <w:left w:val="nil"/>
              <w:bottom w:val="nil"/>
              <w:right w:val="nil"/>
            </w:tcBorders>
            <w:shd w:val="clear" w:color="000000" w:fill="FFFFFF"/>
            <w:noWrap/>
            <w:vAlign w:val="bottom"/>
            <w:hideMark/>
          </w:tcPr>
          <w:p w14:paraId="3E1FDD43"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67782A1B"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07F434B0"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30067977 Escenógrafo, Juan Vázquez Vargas, Nivel 04</w:t>
            </w:r>
          </w:p>
        </w:tc>
      </w:tr>
      <w:tr w:rsidR="00F376D1" w14:paraId="55D80B7B" w14:textId="77777777" w:rsidTr="00F376D1">
        <w:trPr>
          <w:trHeight w:val="315"/>
        </w:trPr>
        <w:tc>
          <w:tcPr>
            <w:tcW w:w="1700" w:type="dxa"/>
            <w:tcBorders>
              <w:top w:val="nil"/>
              <w:left w:val="nil"/>
              <w:bottom w:val="nil"/>
              <w:right w:val="nil"/>
            </w:tcBorders>
            <w:shd w:val="clear" w:color="000000" w:fill="FFFFFF"/>
            <w:noWrap/>
            <w:vAlign w:val="bottom"/>
            <w:hideMark/>
          </w:tcPr>
          <w:p w14:paraId="1C833530"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709C351F"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33AED96D"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30067985 Realizador C, Víctor Daniel Fuentes Martínez, Nivel 04</w:t>
            </w:r>
          </w:p>
        </w:tc>
      </w:tr>
      <w:tr w:rsidR="00F376D1" w14:paraId="548812D2" w14:textId="77777777" w:rsidTr="00F376D1">
        <w:trPr>
          <w:trHeight w:val="315"/>
        </w:trPr>
        <w:tc>
          <w:tcPr>
            <w:tcW w:w="1700" w:type="dxa"/>
            <w:tcBorders>
              <w:top w:val="nil"/>
              <w:left w:val="nil"/>
              <w:bottom w:val="nil"/>
              <w:right w:val="nil"/>
            </w:tcBorders>
            <w:shd w:val="clear" w:color="000000" w:fill="FFFFFF"/>
            <w:noWrap/>
            <w:vAlign w:val="bottom"/>
            <w:hideMark/>
          </w:tcPr>
          <w:p w14:paraId="5C3D4234"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35219A89"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653244D9"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30067989 Técnico de Mantenimiento, Pedro Segura Meza, Nivel 04</w:t>
            </w:r>
          </w:p>
        </w:tc>
      </w:tr>
      <w:tr w:rsidR="00F376D1" w14:paraId="3BB086DC" w14:textId="77777777" w:rsidTr="00F376D1">
        <w:trPr>
          <w:trHeight w:val="315"/>
        </w:trPr>
        <w:tc>
          <w:tcPr>
            <w:tcW w:w="1700" w:type="dxa"/>
            <w:tcBorders>
              <w:top w:val="nil"/>
              <w:left w:val="nil"/>
              <w:bottom w:val="nil"/>
              <w:right w:val="nil"/>
            </w:tcBorders>
            <w:shd w:val="clear" w:color="000000" w:fill="FFFFFF"/>
            <w:noWrap/>
            <w:vAlign w:val="bottom"/>
            <w:hideMark/>
          </w:tcPr>
          <w:p w14:paraId="0346E1E7"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515505B4"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45C8995E"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xml:space="preserve">30067994 Camarógrafo, Norberto </w:t>
            </w:r>
            <w:proofErr w:type="spellStart"/>
            <w:r>
              <w:rPr>
                <w:rFonts w:ascii="Century Gothic" w:hAnsi="Century Gothic" w:cs="Arial"/>
                <w:color w:val="000000"/>
                <w:sz w:val="18"/>
                <w:szCs w:val="18"/>
              </w:rPr>
              <w:t>Gasque</w:t>
            </w:r>
            <w:proofErr w:type="spellEnd"/>
            <w:r>
              <w:rPr>
                <w:rFonts w:ascii="Century Gothic" w:hAnsi="Century Gothic" w:cs="Arial"/>
                <w:color w:val="000000"/>
                <w:sz w:val="18"/>
                <w:szCs w:val="18"/>
              </w:rPr>
              <w:t xml:space="preserve"> Martínez, Nivel 04</w:t>
            </w:r>
          </w:p>
        </w:tc>
      </w:tr>
      <w:tr w:rsidR="00F376D1" w14:paraId="5CCD744A" w14:textId="77777777" w:rsidTr="00F376D1">
        <w:trPr>
          <w:trHeight w:val="315"/>
        </w:trPr>
        <w:tc>
          <w:tcPr>
            <w:tcW w:w="1700" w:type="dxa"/>
            <w:tcBorders>
              <w:top w:val="nil"/>
              <w:left w:val="nil"/>
              <w:bottom w:val="nil"/>
              <w:right w:val="nil"/>
            </w:tcBorders>
            <w:shd w:val="clear" w:color="000000" w:fill="FFFFFF"/>
            <w:noWrap/>
            <w:vAlign w:val="bottom"/>
            <w:hideMark/>
          </w:tcPr>
          <w:p w14:paraId="7E328C58"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743F17C8"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338051C3"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30068525 Guionista B, Dante Bladimir Piña Guzmán, Nivel 04</w:t>
            </w:r>
          </w:p>
        </w:tc>
      </w:tr>
      <w:tr w:rsidR="00F376D1" w14:paraId="3FB8ADAA" w14:textId="77777777" w:rsidTr="00F376D1">
        <w:trPr>
          <w:trHeight w:val="315"/>
        </w:trPr>
        <w:tc>
          <w:tcPr>
            <w:tcW w:w="1700" w:type="dxa"/>
            <w:tcBorders>
              <w:top w:val="nil"/>
              <w:left w:val="nil"/>
              <w:bottom w:val="nil"/>
              <w:right w:val="nil"/>
            </w:tcBorders>
            <w:shd w:val="clear" w:color="000000" w:fill="FFFFFF"/>
            <w:noWrap/>
            <w:vAlign w:val="bottom"/>
            <w:hideMark/>
          </w:tcPr>
          <w:p w14:paraId="50F31B8A"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1974631D"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210B0B2E"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30081994 Camarógrafo, José de Jesús Soto Rentería, Nivel 04</w:t>
            </w:r>
          </w:p>
        </w:tc>
      </w:tr>
      <w:tr w:rsidR="00F376D1" w14:paraId="2D586F96" w14:textId="77777777" w:rsidTr="00F376D1">
        <w:trPr>
          <w:trHeight w:val="315"/>
        </w:trPr>
        <w:tc>
          <w:tcPr>
            <w:tcW w:w="1700" w:type="dxa"/>
            <w:tcBorders>
              <w:top w:val="nil"/>
              <w:left w:val="nil"/>
              <w:bottom w:val="nil"/>
              <w:right w:val="nil"/>
            </w:tcBorders>
            <w:shd w:val="clear" w:color="000000" w:fill="FFFFFF"/>
            <w:noWrap/>
            <w:vAlign w:val="bottom"/>
            <w:hideMark/>
          </w:tcPr>
          <w:p w14:paraId="2AEB3750"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1CB5C8C3"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04E3AC5F"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30094599 Realizador, Jorge Adrián Alba Rosales, Nivel 04</w:t>
            </w:r>
          </w:p>
        </w:tc>
      </w:tr>
      <w:tr w:rsidR="00F376D1" w14:paraId="2D3FA4F6" w14:textId="77777777" w:rsidTr="00F376D1">
        <w:trPr>
          <w:trHeight w:val="315"/>
        </w:trPr>
        <w:tc>
          <w:tcPr>
            <w:tcW w:w="1700" w:type="dxa"/>
            <w:tcBorders>
              <w:top w:val="nil"/>
              <w:left w:val="nil"/>
              <w:bottom w:val="nil"/>
              <w:right w:val="nil"/>
            </w:tcBorders>
            <w:shd w:val="clear" w:color="000000" w:fill="FFFFFF"/>
            <w:noWrap/>
            <w:vAlign w:val="bottom"/>
            <w:hideMark/>
          </w:tcPr>
          <w:p w14:paraId="34BD9460"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67F1FA45"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491B0946"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30094603 Guionista, Blanca Denisse Salinas Vicencio, Nivel 04</w:t>
            </w:r>
          </w:p>
        </w:tc>
      </w:tr>
      <w:tr w:rsidR="00F376D1" w14:paraId="4D271CB4" w14:textId="77777777" w:rsidTr="00F376D1">
        <w:trPr>
          <w:trHeight w:val="315"/>
        </w:trPr>
        <w:tc>
          <w:tcPr>
            <w:tcW w:w="1700" w:type="dxa"/>
            <w:tcBorders>
              <w:top w:val="nil"/>
              <w:left w:val="nil"/>
              <w:bottom w:val="nil"/>
              <w:right w:val="nil"/>
            </w:tcBorders>
            <w:shd w:val="clear" w:color="000000" w:fill="FFFFFF"/>
            <w:noWrap/>
            <w:vAlign w:val="bottom"/>
            <w:hideMark/>
          </w:tcPr>
          <w:p w14:paraId="7DA845BC"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3B882B5E"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71F4888A"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xml:space="preserve">30094606 Asistente/a de Producción, Mario Misael </w:t>
            </w:r>
            <w:proofErr w:type="spellStart"/>
            <w:r>
              <w:rPr>
                <w:rFonts w:ascii="Century Gothic" w:hAnsi="Century Gothic" w:cs="Arial"/>
                <w:color w:val="000000"/>
                <w:sz w:val="18"/>
                <w:szCs w:val="18"/>
              </w:rPr>
              <w:t>Gonzalez</w:t>
            </w:r>
            <w:proofErr w:type="spellEnd"/>
            <w:r>
              <w:rPr>
                <w:rFonts w:ascii="Century Gothic" w:hAnsi="Century Gothic" w:cs="Arial"/>
                <w:color w:val="000000"/>
                <w:sz w:val="18"/>
                <w:szCs w:val="18"/>
              </w:rPr>
              <w:t xml:space="preserve"> Galeote, Nivel 04</w:t>
            </w:r>
          </w:p>
        </w:tc>
      </w:tr>
      <w:tr w:rsidR="00F376D1" w14:paraId="10676705" w14:textId="77777777" w:rsidTr="00F376D1">
        <w:trPr>
          <w:trHeight w:val="315"/>
        </w:trPr>
        <w:tc>
          <w:tcPr>
            <w:tcW w:w="1700" w:type="dxa"/>
            <w:tcBorders>
              <w:top w:val="nil"/>
              <w:left w:val="nil"/>
              <w:bottom w:val="nil"/>
              <w:right w:val="nil"/>
            </w:tcBorders>
            <w:shd w:val="clear" w:color="000000" w:fill="FFFFFF"/>
            <w:noWrap/>
            <w:vAlign w:val="bottom"/>
            <w:hideMark/>
          </w:tcPr>
          <w:p w14:paraId="708507EB"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3A8DBD1B"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6A9C7CAA"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30094607 Asistente de Producción, Juan Carlos Rivera García, Nivel 04</w:t>
            </w:r>
          </w:p>
        </w:tc>
      </w:tr>
      <w:tr w:rsidR="00F376D1" w14:paraId="44033337" w14:textId="77777777" w:rsidTr="00F376D1">
        <w:trPr>
          <w:trHeight w:val="315"/>
        </w:trPr>
        <w:tc>
          <w:tcPr>
            <w:tcW w:w="1700" w:type="dxa"/>
            <w:tcBorders>
              <w:top w:val="nil"/>
              <w:left w:val="nil"/>
              <w:bottom w:val="nil"/>
              <w:right w:val="nil"/>
            </w:tcBorders>
            <w:shd w:val="clear" w:color="000000" w:fill="FFFFFF"/>
            <w:noWrap/>
            <w:vAlign w:val="bottom"/>
            <w:hideMark/>
          </w:tcPr>
          <w:p w14:paraId="69E7D573"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7DF4842D"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287FA5AA"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30094608 Asistente de Producción, Verónica Peña Gómez, Nivel 04</w:t>
            </w:r>
          </w:p>
        </w:tc>
      </w:tr>
      <w:tr w:rsidR="00F376D1" w14:paraId="2D75B101" w14:textId="77777777" w:rsidTr="00F376D1">
        <w:trPr>
          <w:trHeight w:val="315"/>
        </w:trPr>
        <w:tc>
          <w:tcPr>
            <w:tcW w:w="1700" w:type="dxa"/>
            <w:tcBorders>
              <w:top w:val="nil"/>
              <w:left w:val="nil"/>
              <w:bottom w:val="nil"/>
              <w:right w:val="nil"/>
            </w:tcBorders>
            <w:shd w:val="clear" w:color="000000" w:fill="FFFFFF"/>
            <w:noWrap/>
            <w:vAlign w:val="bottom"/>
            <w:hideMark/>
          </w:tcPr>
          <w:p w14:paraId="49D09142"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6161675E"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70C76B8B"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xml:space="preserve">30094660 Asistente de Producción A, Paula </w:t>
            </w:r>
            <w:proofErr w:type="spellStart"/>
            <w:r>
              <w:rPr>
                <w:rFonts w:ascii="Century Gothic" w:hAnsi="Century Gothic" w:cs="Arial"/>
                <w:color w:val="000000"/>
                <w:sz w:val="18"/>
                <w:szCs w:val="18"/>
              </w:rPr>
              <w:t>Sayecsi</w:t>
            </w:r>
            <w:proofErr w:type="spellEnd"/>
            <w:r>
              <w:rPr>
                <w:rFonts w:ascii="Century Gothic" w:hAnsi="Century Gothic" w:cs="Arial"/>
                <w:color w:val="000000"/>
                <w:sz w:val="18"/>
                <w:szCs w:val="18"/>
              </w:rPr>
              <w:t xml:space="preserve"> Navarro Hernández, Nivel 04</w:t>
            </w:r>
          </w:p>
        </w:tc>
      </w:tr>
      <w:tr w:rsidR="00F376D1" w14:paraId="45470FD4" w14:textId="77777777" w:rsidTr="00F376D1">
        <w:trPr>
          <w:trHeight w:val="315"/>
        </w:trPr>
        <w:tc>
          <w:tcPr>
            <w:tcW w:w="1700" w:type="dxa"/>
            <w:tcBorders>
              <w:top w:val="nil"/>
              <w:left w:val="nil"/>
              <w:bottom w:val="nil"/>
              <w:right w:val="nil"/>
            </w:tcBorders>
            <w:shd w:val="clear" w:color="000000" w:fill="FFFFFF"/>
            <w:noWrap/>
            <w:vAlign w:val="bottom"/>
            <w:hideMark/>
          </w:tcPr>
          <w:p w14:paraId="1714306F"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7C92C738"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25F1B8B0"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30094722 Camarógrafo A, Víctor Hugo Franco Caballero, Nivel 04</w:t>
            </w:r>
          </w:p>
        </w:tc>
      </w:tr>
      <w:tr w:rsidR="00F376D1" w14:paraId="5F8B0391" w14:textId="77777777" w:rsidTr="00F376D1">
        <w:trPr>
          <w:trHeight w:val="315"/>
        </w:trPr>
        <w:tc>
          <w:tcPr>
            <w:tcW w:w="1700" w:type="dxa"/>
            <w:tcBorders>
              <w:top w:val="nil"/>
              <w:left w:val="nil"/>
              <w:bottom w:val="nil"/>
              <w:right w:val="nil"/>
            </w:tcBorders>
            <w:shd w:val="clear" w:color="000000" w:fill="FFFFFF"/>
            <w:noWrap/>
            <w:vAlign w:val="bottom"/>
            <w:hideMark/>
          </w:tcPr>
          <w:p w14:paraId="52371454"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lastRenderedPageBreak/>
              <w:t> </w:t>
            </w:r>
          </w:p>
        </w:tc>
        <w:tc>
          <w:tcPr>
            <w:tcW w:w="2017" w:type="dxa"/>
            <w:tcBorders>
              <w:top w:val="nil"/>
              <w:left w:val="nil"/>
              <w:bottom w:val="nil"/>
              <w:right w:val="nil"/>
            </w:tcBorders>
            <w:shd w:val="clear" w:color="000000" w:fill="FFFFFF"/>
            <w:noWrap/>
            <w:vAlign w:val="bottom"/>
            <w:hideMark/>
          </w:tcPr>
          <w:p w14:paraId="2613ABF7"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5BB8E737"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30110088 Asistente/a de Producción, Vacante, Nivel 04</w:t>
            </w:r>
          </w:p>
        </w:tc>
      </w:tr>
      <w:tr w:rsidR="00F376D1" w14:paraId="447F63C7" w14:textId="77777777" w:rsidTr="00F376D1">
        <w:trPr>
          <w:trHeight w:val="315"/>
        </w:trPr>
        <w:tc>
          <w:tcPr>
            <w:tcW w:w="1700" w:type="dxa"/>
            <w:tcBorders>
              <w:top w:val="nil"/>
              <w:left w:val="nil"/>
              <w:bottom w:val="nil"/>
              <w:right w:val="nil"/>
            </w:tcBorders>
            <w:shd w:val="clear" w:color="000000" w:fill="FFFFFF"/>
            <w:noWrap/>
            <w:vAlign w:val="bottom"/>
            <w:hideMark/>
          </w:tcPr>
          <w:p w14:paraId="7314C2AA"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7E7CF0A9"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1A297BCF"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30110089 Asistente de Producción, Carlos Lara Moreno, Nivel 04</w:t>
            </w:r>
          </w:p>
        </w:tc>
      </w:tr>
      <w:tr w:rsidR="00F376D1" w14:paraId="7A82CEBF" w14:textId="77777777" w:rsidTr="00F376D1">
        <w:trPr>
          <w:trHeight w:val="315"/>
        </w:trPr>
        <w:tc>
          <w:tcPr>
            <w:tcW w:w="1700" w:type="dxa"/>
            <w:tcBorders>
              <w:top w:val="nil"/>
              <w:left w:val="nil"/>
              <w:bottom w:val="nil"/>
              <w:right w:val="nil"/>
            </w:tcBorders>
            <w:shd w:val="clear" w:color="000000" w:fill="FFFFFF"/>
            <w:noWrap/>
            <w:vAlign w:val="bottom"/>
            <w:hideMark/>
          </w:tcPr>
          <w:p w14:paraId="6623B03E"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022D2A65"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19C01F70"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30113012 Realizador, Jonathan López Ojeda, Nivel 04</w:t>
            </w:r>
          </w:p>
        </w:tc>
      </w:tr>
      <w:tr w:rsidR="00F376D1" w14:paraId="6FB5DAE0" w14:textId="77777777" w:rsidTr="00F376D1">
        <w:trPr>
          <w:trHeight w:val="315"/>
        </w:trPr>
        <w:tc>
          <w:tcPr>
            <w:tcW w:w="1700" w:type="dxa"/>
            <w:tcBorders>
              <w:top w:val="nil"/>
              <w:left w:val="nil"/>
              <w:bottom w:val="nil"/>
              <w:right w:val="nil"/>
            </w:tcBorders>
            <w:shd w:val="clear" w:color="000000" w:fill="FFFFFF"/>
            <w:noWrap/>
            <w:vAlign w:val="bottom"/>
            <w:hideMark/>
          </w:tcPr>
          <w:p w14:paraId="07427C09"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1C9D287C"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5426CDE6"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30113013 Realizadora, Fabiola Viridiana Pimentel Salas, Nivel 04</w:t>
            </w:r>
          </w:p>
        </w:tc>
      </w:tr>
      <w:tr w:rsidR="00F376D1" w14:paraId="7E13171D" w14:textId="77777777" w:rsidTr="00F376D1">
        <w:trPr>
          <w:trHeight w:val="315"/>
        </w:trPr>
        <w:tc>
          <w:tcPr>
            <w:tcW w:w="1700" w:type="dxa"/>
            <w:tcBorders>
              <w:top w:val="nil"/>
              <w:left w:val="nil"/>
              <w:bottom w:val="nil"/>
              <w:right w:val="nil"/>
            </w:tcBorders>
            <w:shd w:val="clear" w:color="000000" w:fill="FFFFFF"/>
            <w:noWrap/>
            <w:vAlign w:val="bottom"/>
            <w:hideMark/>
          </w:tcPr>
          <w:p w14:paraId="2E9AB9EA"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00DB0746"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6DB2C3EC"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30113109 Guionista, Sarahi Briseida Esther Martínez Rivas, Nivel 03</w:t>
            </w:r>
          </w:p>
        </w:tc>
      </w:tr>
      <w:tr w:rsidR="00F376D1" w14:paraId="7DBB3B17" w14:textId="77777777" w:rsidTr="00F376D1">
        <w:trPr>
          <w:trHeight w:val="315"/>
        </w:trPr>
        <w:tc>
          <w:tcPr>
            <w:tcW w:w="1700" w:type="dxa"/>
            <w:tcBorders>
              <w:top w:val="nil"/>
              <w:left w:val="nil"/>
              <w:bottom w:val="nil"/>
              <w:right w:val="nil"/>
            </w:tcBorders>
            <w:shd w:val="clear" w:color="000000" w:fill="FFFFFF"/>
            <w:noWrap/>
            <w:vAlign w:val="bottom"/>
            <w:hideMark/>
          </w:tcPr>
          <w:p w14:paraId="3D6AABF2"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405338DB"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53B91082"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30067987 Técnico de Mantenimiento, José Enrique Santos Espinosa, Nivel 03</w:t>
            </w:r>
          </w:p>
        </w:tc>
      </w:tr>
      <w:tr w:rsidR="00F376D1" w14:paraId="715EBF0F" w14:textId="77777777" w:rsidTr="00F376D1">
        <w:trPr>
          <w:trHeight w:val="315"/>
        </w:trPr>
        <w:tc>
          <w:tcPr>
            <w:tcW w:w="1700" w:type="dxa"/>
            <w:tcBorders>
              <w:top w:val="nil"/>
              <w:left w:val="nil"/>
              <w:bottom w:val="nil"/>
              <w:right w:val="nil"/>
            </w:tcBorders>
            <w:shd w:val="clear" w:color="000000" w:fill="FFFFFF"/>
            <w:noWrap/>
            <w:vAlign w:val="bottom"/>
            <w:hideMark/>
          </w:tcPr>
          <w:p w14:paraId="12D6E8D4"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59AED013"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2271588C"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30067991 Responsable de Maquillaje, Lorena Vianney Parra Muñoz, Nivel 03</w:t>
            </w:r>
          </w:p>
        </w:tc>
      </w:tr>
      <w:tr w:rsidR="00F376D1" w14:paraId="549C54AD" w14:textId="77777777" w:rsidTr="00F376D1">
        <w:trPr>
          <w:trHeight w:val="315"/>
        </w:trPr>
        <w:tc>
          <w:tcPr>
            <w:tcW w:w="1700" w:type="dxa"/>
            <w:tcBorders>
              <w:top w:val="nil"/>
              <w:left w:val="nil"/>
              <w:bottom w:val="nil"/>
              <w:right w:val="nil"/>
            </w:tcBorders>
            <w:shd w:val="clear" w:color="000000" w:fill="FFFFFF"/>
            <w:noWrap/>
            <w:vAlign w:val="bottom"/>
            <w:hideMark/>
          </w:tcPr>
          <w:p w14:paraId="5AD4983C"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28E12451"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603B0E31"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xml:space="preserve">30070829 </w:t>
            </w:r>
            <w:proofErr w:type="spellStart"/>
            <w:r>
              <w:rPr>
                <w:rFonts w:ascii="Century Gothic" w:hAnsi="Century Gothic" w:cs="Arial"/>
                <w:color w:val="000000"/>
                <w:sz w:val="18"/>
                <w:szCs w:val="18"/>
              </w:rPr>
              <w:t>Camarógrafo,Jaqueline</w:t>
            </w:r>
            <w:proofErr w:type="spellEnd"/>
            <w:r>
              <w:rPr>
                <w:rFonts w:ascii="Century Gothic" w:hAnsi="Century Gothic" w:cs="Arial"/>
                <w:color w:val="000000"/>
                <w:sz w:val="18"/>
                <w:szCs w:val="18"/>
              </w:rPr>
              <w:t xml:space="preserve"> Guadalupe Espinoza García, Nivel 03</w:t>
            </w:r>
          </w:p>
        </w:tc>
      </w:tr>
      <w:tr w:rsidR="00F376D1" w14:paraId="3C9029CB" w14:textId="77777777" w:rsidTr="00F376D1">
        <w:trPr>
          <w:trHeight w:val="315"/>
        </w:trPr>
        <w:tc>
          <w:tcPr>
            <w:tcW w:w="1700" w:type="dxa"/>
            <w:tcBorders>
              <w:top w:val="nil"/>
              <w:left w:val="nil"/>
              <w:bottom w:val="nil"/>
              <w:right w:val="nil"/>
            </w:tcBorders>
            <w:shd w:val="clear" w:color="000000" w:fill="FFFFFF"/>
            <w:noWrap/>
            <w:vAlign w:val="bottom"/>
            <w:hideMark/>
          </w:tcPr>
          <w:p w14:paraId="0C6959C0"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40A4D99D"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0F3D4517"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xml:space="preserve">30070831 Maquillista, Siboney </w:t>
            </w:r>
            <w:proofErr w:type="spellStart"/>
            <w:r>
              <w:rPr>
                <w:rFonts w:ascii="Century Gothic" w:hAnsi="Century Gothic" w:cs="Arial"/>
                <w:color w:val="000000"/>
                <w:sz w:val="18"/>
                <w:szCs w:val="18"/>
              </w:rPr>
              <w:t>Rodriguez</w:t>
            </w:r>
            <w:proofErr w:type="spellEnd"/>
            <w:r>
              <w:rPr>
                <w:rFonts w:ascii="Century Gothic" w:hAnsi="Century Gothic" w:cs="Arial"/>
                <w:color w:val="000000"/>
                <w:sz w:val="18"/>
                <w:szCs w:val="18"/>
              </w:rPr>
              <w:t xml:space="preserve"> Cárdenas, Nivel 03</w:t>
            </w:r>
          </w:p>
        </w:tc>
      </w:tr>
      <w:tr w:rsidR="00F376D1" w14:paraId="53EE6EED" w14:textId="77777777" w:rsidTr="00F376D1">
        <w:trPr>
          <w:trHeight w:val="315"/>
        </w:trPr>
        <w:tc>
          <w:tcPr>
            <w:tcW w:w="1700" w:type="dxa"/>
            <w:tcBorders>
              <w:top w:val="nil"/>
              <w:left w:val="nil"/>
              <w:bottom w:val="nil"/>
              <w:right w:val="nil"/>
            </w:tcBorders>
            <w:shd w:val="clear" w:color="000000" w:fill="FFFFFF"/>
            <w:noWrap/>
            <w:vAlign w:val="bottom"/>
            <w:hideMark/>
          </w:tcPr>
          <w:p w14:paraId="01A0318F"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7999E222"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1F85327B"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30094744 Asistente de Producción B, Claudia Monserrat Rentería Villalpando, Nivel 03</w:t>
            </w:r>
          </w:p>
        </w:tc>
      </w:tr>
      <w:tr w:rsidR="00F376D1" w14:paraId="7BAE3640" w14:textId="77777777" w:rsidTr="00F376D1">
        <w:trPr>
          <w:trHeight w:val="315"/>
        </w:trPr>
        <w:tc>
          <w:tcPr>
            <w:tcW w:w="1700" w:type="dxa"/>
            <w:tcBorders>
              <w:top w:val="nil"/>
              <w:left w:val="nil"/>
              <w:bottom w:val="nil"/>
              <w:right w:val="nil"/>
            </w:tcBorders>
            <w:shd w:val="clear" w:color="000000" w:fill="FFFFFF"/>
            <w:noWrap/>
            <w:vAlign w:val="bottom"/>
            <w:hideMark/>
          </w:tcPr>
          <w:p w14:paraId="7D22568E"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295F8B56"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51711E8F"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30123529 Camarógrafo B, Edgar Oswaldo Pérez Hernández, Nivel 03</w:t>
            </w:r>
          </w:p>
        </w:tc>
      </w:tr>
      <w:tr w:rsidR="00F376D1" w14:paraId="17797134" w14:textId="77777777" w:rsidTr="00F376D1">
        <w:trPr>
          <w:trHeight w:val="315"/>
        </w:trPr>
        <w:tc>
          <w:tcPr>
            <w:tcW w:w="1700" w:type="dxa"/>
            <w:tcBorders>
              <w:top w:val="nil"/>
              <w:left w:val="nil"/>
              <w:bottom w:val="nil"/>
              <w:right w:val="nil"/>
            </w:tcBorders>
            <w:shd w:val="clear" w:color="000000" w:fill="FFFFFF"/>
            <w:noWrap/>
            <w:vAlign w:val="bottom"/>
            <w:hideMark/>
          </w:tcPr>
          <w:p w14:paraId="65644170"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522F6032"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7E8A3753"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30089936 Maquillista, Jessica Guadalupe López Vargas, Nivel 02</w:t>
            </w:r>
          </w:p>
        </w:tc>
      </w:tr>
      <w:tr w:rsidR="00F376D1" w14:paraId="4DD47FFA" w14:textId="77777777" w:rsidTr="00F376D1">
        <w:trPr>
          <w:trHeight w:val="315"/>
        </w:trPr>
        <w:tc>
          <w:tcPr>
            <w:tcW w:w="1700" w:type="dxa"/>
            <w:tcBorders>
              <w:top w:val="nil"/>
              <w:left w:val="nil"/>
              <w:bottom w:val="nil"/>
              <w:right w:val="nil"/>
            </w:tcBorders>
            <w:shd w:val="clear" w:color="000000" w:fill="FFFFFF"/>
            <w:noWrap/>
            <w:vAlign w:val="bottom"/>
            <w:hideMark/>
          </w:tcPr>
          <w:p w14:paraId="28F889B8"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61C829AA"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56F34615"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30132689 Asistente de Producción B, Luis Enrique Aldana Campos, Nivel 02</w:t>
            </w:r>
          </w:p>
        </w:tc>
      </w:tr>
      <w:tr w:rsidR="00F376D1" w14:paraId="32FCC1CF" w14:textId="77777777" w:rsidTr="00F376D1">
        <w:trPr>
          <w:trHeight w:val="315"/>
        </w:trPr>
        <w:tc>
          <w:tcPr>
            <w:tcW w:w="1700" w:type="dxa"/>
            <w:tcBorders>
              <w:top w:val="nil"/>
              <w:left w:val="nil"/>
              <w:bottom w:val="nil"/>
              <w:right w:val="nil"/>
            </w:tcBorders>
            <w:shd w:val="clear" w:color="000000" w:fill="FFFFFF"/>
            <w:noWrap/>
            <w:vAlign w:val="bottom"/>
            <w:hideMark/>
          </w:tcPr>
          <w:p w14:paraId="6C3E6652"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30E84316"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59628107"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xml:space="preserve">30089936 Maquillista, </w:t>
            </w:r>
            <w:proofErr w:type="spellStart"/>
            <w:r>
              <w:rPr>
                <w:rFonts w:ascii="Century Gothic" w:hAnsi="Century Gothic" w:cs="Arial"/>
                <w:color w:val="000000"/>
                <w:sz w:val="18"/>
                <w:szCs w:val="18"/>
              </w:rPr>
              <w:t>Anahi</w:t>
            </w:r>
            <w:proofErr w:type="spellEnd"/>
            <w:r>
              <w:rPr>
                <w:rFonts w:ascii="Century Gothic" w:hAnsi="Century Gothic" w:cs="Arial"/>
                <w:color w:val="000000"/>
                <w:sz w:val="18"/>
                <w:szCs w:val="18"/>
              </w:rPr>
              <w:t xml:space="preserve"> </w:t>
            </w:r>
            <w:proofErr w:type="spellStart"/>
            <w:r>
              <w:rPr>
                <w:rFonts w:ascii="Century Gothic" w:hAnsi="Century Gothic" w:cs="Arial"/>
                <w:color w:val="000000"/>
                <w:sz w:val="18"/>
                <w:szCs w:val="18"/>
              </w:rPr>
              <w:t>Camara</w:t>
            </w:r>
            <w:proofErr w:type="spellEnd"/>
            <w:r>
              <w:rPr>
                <w:rFonts w:ascii="Century Gothic" w:hAnsi="Century Gothic" w:cs="Arial"/>
                <w:color w:val="000000"/>
                <w:sz w:val="18"/>
                <w:szCs w:val="18"/>
              </w:rPr>
              <w:t xml:space="preserve"> Velo, Nivel 02</w:t>
            </w:r>
          </w:p>
        </w:tc>
      </w:tr>
      <w:tr w:rsidR="00F376D1" w14:paraId="355A94F5" w14:textId="77777777" w:rsidTr="00F376D1">
        <w:trPr>
          <w:trHeight w:val="315"/>
        </w:trPr>
        <w:tc>
          <w:tcPr>
            <w:tcW w:w="1700" w:type="dxa"/>
            <w:tcBorders>
              <w:top w:val="nil"/>
              <w:left w:val="nil"/>
              <w:bottom w:val="nil"/>
              <w:right w:val="nil"/>
            </w:tcBorders>
            <w:shd w:val="clear" w:color="000000" w:fill="FFFFFF"/>
            <w:noWrap/>
            <w:vAlign w:val="bottom"/>
            <w:hideMark/>
          </w:tcPr>
          <w:p w14:paraId="25A3FAFE"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1EE09F1E"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2A450842"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xml:space="preserve">30094723 Asistente de </w:t>
            </w:r>
            <w:proofErr w:type="spellStart"/>
            <w:r>
              <w:rPr>
                <w:rFonts w:ascii="Century Gothic" w:hAnsi="Century Gothic" w:cs="Arial"/>
                <w:color w:val="000000"/>
                <w:sz w:val="18"/>
                <w:szCs w:val="18"/>
              </w:rPr>
              <w:t>Guionismo</w:t>
            </w:r>
            <w:proofErr w:type="spellEnd"/>
            <w:r>
              <w:rPr>
                <w:rFonts w:ascii="Century Gothic" w:hAnsi="Century Gothic" w:cs="Arial"/>
                <w:color w:val="000000"/>
                <w:sz w:val="18"/>
                <w:szCs w:val="18"/>
              </w:rPr>
              <w:t>, Carlos Iván Arzate Revuelta, Nivel 02</w:t>
            </w:r>
          </w:p>
        </w:tc>
      </w:tr>
      <w:tr w:rsidR="00F376D1" w14:paraId="0F4F7B4E" w14:textId="77777777" w:rsidTr="00F376D1">
        <w:trPr>
          <w:trHeight w:val="315"/>
        </w:trPr>
        <w:tc>
          <w:tcPr>
            <w:tcW w:w="1700" w:type="dxa"/>
            <w:tcBorders>
              <w:top w:val="nil"/>
              <w:left w:val="nil"/>
              <w:bottom w:val="nil"/>
              <w:right w:val="nil"/>
            </w:tcBorders>
            <w:shd w:val="clear" w:color="000000" w:fill="FFFFFF"/>
            <w:noWrap/>
            <w:vAlign w:val="bottom"/>
            <w:hideMark/>
          </w:tcPr>
          <w:p w14:paraId="6F1151B2"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0677F993"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43AE430F"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30123528 Realizador de Producción B, Luis Enrique Andrade Araujo, Nivel 02</w:t>
            </w:r>
          </w:p>
        </w:tc>
      </w:tr>
      <w:tr w:rsidR="00F376D1" w14:paraId="02F86C5C" w14:textId="77777777" w:rsidTr="00F376D1">
        <w:trPr>
          <w:trHeight w:val="315"/>
        </w:trPr>
        <w:tc>
          <w:tcPr>
            <w:tcW w:w="1700" w:type="dxa"/>
            <w:tcBorders>
              <w:top w:val="nil"/>
              <w:left w:val="nil"/>
              <w:bottom w:val="nil"/>
              <w:right w:val="nil"/>
            </w:tcBorders>
            <w:shd w:val="clear" w:color="000000" w:fill="FFFFFF"/>
            <w:noWrap/>
            <w:vAlign w:val="bottom"/>
            <w:hideMark/>
          </w:tcPr>
          <w:p w14:paraId="773A258A"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0CBF26E8"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1C444ADB"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30123532 Camarógrafo, Omar David Lugo Diaz, Nivel 02</w:t>
            </w:r>
          </w:p>
        </w:tc>
      </w:tr>
      <w:tr w:rsidR="00F376D1" w14:paraId="16433F8B" w14:textId="77777777" w:rsidTr="00F376D1">
        <w:trPr>
          <w:trHeight w:val="315"/>
        </w:trPr>
        <w:tc>
          <w:tcPr>
            <w:tcW w:w="1700" w:type="dxa"/>
            <w:tcBorders>
              <w:top w:val="nil"/>
              <w:left w:val="nil"/>
              <w:bottom w:val="nil"/>
              <w:right w:val="nil"/>
            </w:tcBorders>
            <w:shd w:val="clear" w:color="000000" w:fill="FFFFFF"/>
            <w:noWrap/>
            <w:vAlign w:val="bottom"/>
            <w:hideMark/>
          </w:tcPr>
          <w:p w14:paraId="0F61ACC3"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312D762E"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381B9C2D"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30123533 Escenógrafo, Ernesto Gómez Ramírez, Nivel 02</w:t>
            </w:r>
          </w:p>
        </w:tc>
      </w:tr>
      <w:tr w:rsidR="00F376D1" w14:paraId="515DCF59" w14:textId="77777777" w:rsidTr="00F376D1">
        <w:trPr>
          <w:trHeight w:val="315"/>
        </w:trPr>
        <w:tc>
          <w:tcPr>
            <w:tcW w:w="1700" w:type="dxa"/>
            <w:tcBorders>
              <w:top w:val="nil"/>
              <w:left w:val="nil"/>
              <w:bottom w:val="nil"/>
              <w:right w:val="nil"/>
            </w:tcBorders>
            <w:shd w:val="clear" w:color="000000" w:fill="FFFFFF"/>
            <w:noWrap/>
            <w:vAlign w:val="bottom"/>
            <w:hideMark/>
          </w:tcPr>
          <w:p w14:paraId="2CE97F21"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4761" w:type="dxa"/>
            <w:gridSpan w:val="3"/>
            <w:tcBorders>
              <w:top w:val="nil"/>
              <w:left w:val="nil"/>
              <w:bottom w:val="nil"/>
              <w:right w:val="nil"/>
            </w:tcBorders>
            <w:shd w:val="clear" w:color="000000" w:fill="FFFFFF"/>
            <w:noWrap/>
            <w:vAlign w:val="bottom"/>
            <w:hideMark/>
          </w:tcPr>
          <w:p w14:paraId="14BEE158"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10002397 Jefatura de Programación</w:t>
            </w:r>
          </w:p>
        </w:tc>
        <w:tc>
          <w:tcPr>
            <w:tcW w:w="190" w:type="dxa"/>
            <w:tcBorders>
              <w:top w:val="nil"/>
              <w:left w:val="nil"/>
              <w:bottom w:val="nil"/>
              <w:right w:val="nil"/>
            </w:tcBorders>
            <w:shd w:val="clear" w:color="000000" w:fill="FFFFFF"/>
            <w:noWrap/>
            <w:vAlign w:val="bottom"/>
            <w:hideMark/>
          </w:tcPr>
          <w:p w14:paraId="79D7A3F7"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259" w:type="dxa"/>
            <w:tcBorders>
              <w:top w:val="nil"/>
              <w:left w:val="nil"/>
              <w:bottom w:val="nil"/>
              <w:right w:val="nil"/>
            </w:tcBorders>
            <w:shd w:val="clear" w:color="000000" w:fill="FFFFFF"/>
            <w:noWrap/>
            <w:vAlign w:val="bottom"/>
            <w:hideMark/>
          </w:tcPr>
          <w:p w14:paraId="60BA2102"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4241" w:type="dxa"/>
            <w:tcBorders>
              <w:top w:val="nil"/>
              <w:left w:val="nil"/>
              <w:bottom w:val="nil"/>
              <w:right w:val="nil"/>
            </w:tcBorders>
            <w:shd w:val="clear" w:color="000000" w:fill="FFFFFF"/>
            <w:noWrap/>
            <w:vAlign w:val="bottom"/>
            <w:hideMark/>
          </w:tcPr>
          <w:p w14:paraId="5F912151"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46" w:type="dxa"/>
            <w:vAlign w:val="center"/>
            <w:hideMark/>
          </w:tcPr>
          <w:p w14:paraId="5DB8073A" w14:textId="77777777" w:rsidR="00F376D1" w:rsidRDefault="00F376D1">
            <w:pPr>
              <w:rPr>
                <w:sz w:val="20"/>
                <w:szCs w:val="20"/>
              </w:rPr>
            </w:pPr>
          </w:p>
        </w:tc>
        <w:tc>
          <w:tcPr>
            <w:tcW w:w="190" w:type="dxa"/>
            <w:vAlign w:val="center"/>
            <w:hideMark/>
          </w:tcPr>
          <w:p w14:paraId="77FA1E00" w14:textId="77777777" w:rsidR="00F376D1" w:rsidRDefault="00F376D1">
            <w:pPr>
              <w:rPr>
                <w:sz w:val="20"/>
                <w:szCs w:val="20"/>
              </w:rPr>
            </w:pPr>
          </w:p>
        </w:tc>
      </w:tr>
      <w:tr w:rsidR="00F376D1" w14:paraId="6458A08D" w14:textId="77777777" w:rsidTr="00F376D1">
        <w:trPr>
          <w:trHeight w:val="315"/>
        </w:trPr>
        <w:tc>
          <w:tcPr>
            <w:tcW w:w="1700" w:type="dxa"/>
            <w:tcBorders>
              <w:top w:val="nil"/>
              <w:left w:val="nil"/>
              <w:bottom w:val="nil"/>
              <w:right w:val="nil"/>
            </w:tcBorders>
            <w:shd w:val="clear" w:color="000000" w:fill="FFFFFF"/>
            <w:noWrap/>
            <w:vAlign w:val="bottom"/>
            <w:hideMark/>
          </w:tcPr>
          <w:p w14:paraId="16E87229"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0787" w:type="dxa"/>
            <w:gridSpan w:val="8"/>
            <w:tcBorders>
              <w:top w:val="nil"/>
              <w:left w:val="nil"/>
              <w:bottom w:val="nil"/>
              <w:right w:val="nil"/>
            </w:tcBorders>
            <w:shd w:val="clear" w:color="000000" w:fill="FFFFFF"/>
            <w:noWrap/>
            <w:vAlign w:val="bottom"/>
            <w:hideMark/>
          </w:tcPr>
          <w:p w14:paraId="6E7046CA"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30067934 Jefe de Programación, Daniel Antonio Bermejo Delgado, Nivel 09</w:t>
            </w:r>
          </w:p>
        </w:tc>
      </w:tr>
      <w:tr w:rsidR="00F376D1" w14:paraId="7A76E6A2" w14:textId="77777777" w:rsidTr="00F376D1">
        <w:trPr>
          <w:trHeight w:val="315"/>
        </w:trPr>
        <w:tc>
          <w:tcPr>
            <w:tcW w:w="1700" w:type="dxa"/>
            <w:tcBorders>
              <w:top w:val="nil"/>
              <w:left w:val="nil"/>
              <w:bottom w:val="nil"/>
              <w:right w:val="nil"/>
            </w:tcBorders>
            <w:shd w:val="clear" w:color="000000" w:fill="FFFFFF"/>
            <w:noWrap/>
            <w:vAlign w:val="bottom"/>
            <w:hideMark/>
          </w:tcPr>
          <w:p w14:paraId="37143417"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1D1F1B4B"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4D66C3EB"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xml:space="preserve">30106352 </w:t>
            </w:r>
            <w:proofErr w:type="spellStart"/>
            <w:r>
              <w:rPr>
                <w:rFonts w:ascii="Century Gothic" w:hAnsi="Century Gothic" w:cs="Arial"/>
                <w:color w:val="000000"/>
                <w:sz w:val="18"/>
                <w:szCs w:val="18"/>
              </w:rPr>
              <w:t>Multiprogramadora</w:t>
            </w:r>
            <w:proofErr w:type="spellEnd"/>
            <w:r>
              <w:rPr>
                <w:rFonts w:ascii="Century Gothic" w:hAnsi="Century Gothic" w:cs="Arial"/>
                <w:color w:val="000000"/>
                <w:sz w:val="18"/>
                <w:szCs w:val="18"/>
              </w:rPr>
              <w:t xml:space="preserve"> de Señales de Televisión, Tania Helen Preciado Torres, Nivel 05</w:t>
            </w:r>
          </w:p>
        </w:tc>
      </w:tr>
      <w:tr w:rsidR="00F376D1" w14:paraId="07AA5BEE" w14:textId="77777777" w:rsidTr="00F376D1">
        <w:trPr>
          <w:trHeight w:val="315"/>
        </w:trPr>
        <w:tc>
          <w:tcPr>
            <w:tcW w:w="1700" w:type="dxa"/>
            <w:tcBorders>
              <w:top w:val="nil"/>
              <w:left w:val="nil"/>
              <w:bottom w:val="nil"/>
              <w:right w:val="nil"/>
            </w:tcBorders>
            <w:shd w:val="clear" w:color="000000" w:fill="FFFFFF"/>
            <w:noWrap/>
            <w:vAlign w:val="bottom"/>
            <w:hideMark/>
          </w:tcPr>
          <w:p w14:paraId="3E7AD401"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09240DA6"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472C4044"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30070827 Asistente de Programación, Vacante, Nivel 04</w:t>
            </w:r>
          </w:p>
        </w:tc>
      </w:tr>
      <w:tr w:rsidR="00F376D1" w14:paraId="06FC44CA" w14:textId="77777777" w:rsidTr="00F376D1">
        <w:trPr>
          <w:trHeight w:val="315"/>
        </w:trPr>
        <w:tc>
          <w:tcPr>
            <w:tcW w:w="1700" w:type="dxa"/>
            <w:tcBorders>
              <w:top w:val="nil"/>
              <w:left w:val="nil"/>
              <w:bottom w:val="nil"/>
              <w:right w:val="nil"/>
            </w:tcBorders>
            <w:shd w:val="clear" w:color="000000" w:fill="FFFFFF"/>
            <w:noWrap/>
            <w:vAlign w:val="bottom"/>
            <w:hideMark/>
          </w:tcPr>
          <w:p w14:paraId="2D956A2A"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5816A9A5"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7876F75B"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30094658 Asistente de Programación, Brenda Concepción Becerra Meza, Nivel 04</w:t>
            </w:r>
          </w:p>
        </w:tc>
      </w:tr>
      <w:tr w:rsidR="00F376D1" w14:paraId="11E2778D" w14:textId="77777777" w:rsidTr="00F376D1">
        <w:trPr>
          <w:trHeight w:val="315"/>
        </w:trPr>
        <w:tc>
          <w:tcPr>
            <w:tcW w:w="1700" w:type="dxa"/>
            <w:tcBorders>
              <w:top w:val="nil"/>
              <w:left w:val="nil"/>
              <w:bottom w:val="nil"/>
              <w:right w:val="nil"/>
            </w:tcBorders>
            <w:shd w:val="clear" w:color="000000" w:fill="FFFFFF"/>
            <w:noWrap/>
            <w:vAlign w:val="bottom"/>
            <w:hideMark/>
          </w:tcPr>
          <w:p w14:paraId="16E7AE0F"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3363" w:type="dxa"/>
            <w:gridSpan w:val="2"/>
            <w:tcBorders>
              <w:top w:val="nil"/>
              <w:left w:val="nil"/>
              <w:bottom w:val="nil"/>
              <w:right w:val="nil"/>
            </w:tcBorders>
            <w:shd w:val="clear" w:color="000000" w:fill="FFFFFF"/>
            <w:noWrap/>
            <w:vAlign w:val="bottom"/>
            <w:hideMark/>
          </w:tcPr>
          <w:p w14:paraId="510D4386" w14:textId="77777777" w:rsidR="00F376D1" w:rsidRDefault="00F376D1">
            <w:pPr>
              <w:rPr>
                <w:rFonts w:ascii="Century Gothic" w:hAnsi="Century Gothic" w:cs="Arial"/>
                <w:b/>
                <w:bCs/>
                <w:color w:val="000000"/>
                <w:sz w:val="18"/>
                <w:szCs w:val="18"/>
              </w:rPr>
            </w:pPr>
            <w:r>
              <w:rPr>
                <w:rFonts w:ascii="Century Gothic" w:hAnsi="Century Gothic" w:cs="Arial"/>
                <w:b/>
                <w:bCs/>
                <w:color w:val="000000"/>
                <w:sz w:val="18"/>
                <w:szCs w:val="18"/>
              </w:rPr>
              <w:t>10002394 Coordinación de Noticias</w:t>
            </w:r>
          </w:p>
        </w:tc>
        <w:tc>
          <w:tcPr>
            <w:tcW w:w="1398" w:type="dxa"/>
            <w:tcBorders>
              <w:top w:val="nil"/>
              <w:left w:val="nil"/>
              <w:bottom w:val="nil"/>
              <w:right w:val="nil"/>
            </w:tcBorders>
            <w:shd w:val="clear" w:color="000000" w:fill="FFFFFF"/>
            <w:noWrap/>
            <w:vAlign w:val="bottom"/>
            <w:hideMark/>
          </w:tcPr>
          <w:p w14:paraId="04E44FDD"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90" w:type="dxa"/>
            <w:tcBorders>
              <w:top w:val="nil"/>
              <w:left w:val="nil"/>
              <w:bottom w:val="nil"/>
              <w:right w:val="nil"/>
            </w:tcBorders>
            <w:shd w:val="clear" w:color="000000" w:fill="FFFFFF"/>
            <w:noWrap/>
            <w:vAlign w:val="bottom"/>
            <w:hideMark/>
          </w:tcPr>
          <w:p w14:paraId="45D87F24"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259" w:type="dxa"/>
            <w:tcBorders>
              <w:top w:val="nil"/>
              <w:left w:val="nil"/>
              <w:bottom w:val="nil"/>
              <w:right w:val="nil"/>
            </w:tcBorders>
            <w:shd w:val="clear" w:color="000000" w:fill="FFFFFF"/>
            <w:noWrap/>
            <w:vAlign w:val="bottom"/>
            <w:hideMark/>
          </w:tcPr>
          <w:p w14:paraId="1D926837"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4241" w:type="dxa"/>
            <w:tcBorders>
              <w:top w:val="nil"/>
              <w:left w:val="nil"/>
              <w:bottom w:val="nil"/>
              <w:right w:val="nil"/>
            </w:tcBorders>
            <w:shd w:val="clear" w:color="000000" w:fill="FFFFFF"/>
            <w:noWrap/>
            <w:vAlign w:val="bottom"/>
            <w:hideMark/>
          </w:tcPr>
          <w:p w14:paraId="14B4BB2F"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46" w:type="dxa"/>
            <w:vAlign w:val="center"/>
            <w:hideMark/>
          </w:tcPr>
          <w:p w14:paraId="747DAC33" w14:textId="77777777" w:rsidR="00F376D1" w:rsidRDefault="00F376D1">
            <w:pPr>
              <w:rPr>
                <w:sz w:val="20"/>
                <w:szCs w:val="20"/>
              </w:rPr>
            </w:pPr>
          </w:p>
        </w:tc>
        <w:tc>
          <w:tcPr>
            <w:tcW w:w="190" w:type="dxa"/>
            <w:vAlign w:val="center"/>
            <w:hideMark/>
          </w:tcPr>
          <w:p w14:paraId="14440E3A" w14:textId="77777777" w:rsidR="00F376D1" w:rsidRDefault="00F376D1">
            <w:pPr>
              <w:rPr>
                <w:sz w:val="20"/>
                <w:szCs w:val="20"/>
              </w:rPr>
            </w:pPr>
          </w:p>
        </w:tc>
      </w:tr>
      <w:tr w:rsidR="00F376D1" w14:paraId="2CCE783A" w14:textId="77777777" w:rsidTr="00F376D1">
        <w:trPr>
          <w:trHeight w:val="315"/>
        </w:trPr>
        <w:tc>
          <w:tcPr>
            <w:tcW w:w="1700" w:type="dxa"/>
            <w:tcBorders>
              <w:top w:val="nil"/>
              <w:left w:val="nil"/>
              <w:bottom w:val="nil"/>
              <w:right w:val="nil"/>
            </w:tcBorders>
            <w:shd w:val="clear" w:color="000000" w:fill="FFFFFF"/>
            <w:noWrap/>
            <w:vAlign w:val="bottom"/>
            <w:hideMark/>
          </w:tcPr>
          <w:p w14:paraId="381123B4"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0787" w:type="dxa"/>
            <w:gridSpan w:val="8"/>
            <w:tcBorders>
              <w:top w:val="nil"/>
              <w:left w:val="nil"/>
              <w:bottom w:val="nil"/>
              <w:right w:val="nil"/>
            </w:tcBorders>
            <w:shd w:val="clear" w:color="000000" w:fill="FFFFFF"/>
            <w:noWrap/>
            <w:vAlign w:val="bottom"/>
            <w:hideMark/>
          </w:tcPr>
          <w:p w14:paraId="0493952C"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30082155 Coordinador de Imagen, David Socorro Monjaraz Gómez, Nivel 12</w:t>
            </w:r>
          </w:p>
        </w:tc>
      </w:tr>
      <w:tr w:rsidR="00F376D1" w14:paraId="2CE269F8" w14:textId="77777777" w:rsidTr="00F376D1">
        <w:trPr>
          <w:trHeight w:val="315"/>
        </w:trPr>
        <w:tc>
          <w:tcPr>
            <w:tcW w:w="1700" w:type="dxa"/>
            <w:tcBorders>
              <w:top w:val="nil"/>
              <w:left w:val="nil"/>
              <w:bottom w:val="nil"/>
              <w:right w:val="nil"/>
            </w:tcBorders>
            <w:shd w:val="clear" w:color="000000" w:fill="FFFFFF"/>
            <w:noWrap/>
            <w:vAlign w:val="bottom"/>
            <w:hideMark/>
          </w:tcPr>
          <w:p w14:paraId="07E7083D"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4533C45B"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6E00B9BD"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30106349 Director de Noticias, Luis Enrique Lima Navarro, Nivel 10</w:t>
            </w:r>
          </w:p>
        </w:tc>
      </w:tr>
      <w:tr w:rsidR="00F376D1" w14:paraId="375F78E5" w14:textId="77777777" w:rsidTr="00F376D1">
        <w:trPr>
          <w:trHeight w:val="315"/>
        </w:trPr>
        <w:tc>
          <w:tcPr>
            <w:tcW w:w="1700" w:type="dxa"/>
            <w:tcBorders>
              <w:top w:val="nil"/>
              <w:left w:val="nil"/>
              <w:bottom w:val="nil"/>
              <w:right w:val="nil"/>
            </w:tcBorders>
            <w:shd w:val="clear" w:color="000000" w:fill="FFFFFF"/>
            <w:noWrap/>
            <w:vAlign w:val="bottom"/>
            <w:hideMark/>
          </w:tcPr>
          <w:p w14:paraId="05080E90"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21235805"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63F48A03"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30094567 Jefe de Edición de Noticias, Víctor Manuel Tovar Martínez, Nivel 07</w:t>
            </w:r>
          </w:p>
        </w:tc>
      </w:tr>
      <w:tr w:rsidR="00F376D1" w14:paraId="512F8527" w14:textId="77777777" w:rsidTr="00F376D1">
        <w:trPr>
          <w:trHeight w:val="315"/>
        </w:trPr>
        <w:tc>
          <w:tcPr>
            <w:tcW w:w="1700" w:type="dxa"/>
            <w:tcBorders>
              <w:top w:val="nil"/>
              <w:left w:val="nil"/>
              <w:bottom w:val="nil"/>
              <w:right w:val="nil"/>
            </w:tcBorders>
            <w:shd w:val="clear" w:color="000000" w:fill="FFFFFF"/>
            <w:noWrap/>
            <w:vAlign w:val="bottom"/>
            <w:hideMark/>
          </w:tcPr>
          <w:p w14:paraId="64ADC0EE"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78CF5F32"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46840137"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30067971 Encargado de Noticieros, Edgar Eugenio Deschamps Maciel, Nivel 05</w:t>
            </w:r>
          </w:p>
        </w:tc>
      </w:tr>
      <w:tr w:rsidR="00F376D1" w14:paraId="584A9295" w14:textId="77777777" w:rsidTr="00F376D1">
        <w:trPr>
          <w:trHeight w:val="315"/>
        </w:trPr>
        <w:tc>
          <w:tcPr>
            <w:tcW w:w="1700" w:type="dxa"/>
            <w:tcBorders>
              <w:top w:val="nil"/>
              <w:left w:val="nil"/>
              <w:bottom w:val="nil"/>
              <w:right w:val="nil"/>
            </w:tcBorders>
            <w:shd w:val="clear" w:color="000000" w:fill="FFFFFF"/>
            <w:noWrap/>
            <w:vAlign w:val="bottom"/>
            <w:hideMark/>
          </w:tcPr>
          <w:p w14:paraId="271411C5"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47FA7BEC"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6F70DFE7"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xml:space="preserve">30067982 Camarógrafo Editor de Noticias, Jorge Luis </w:t>
            </w:r>
            <w:proofErr w:type="spellStart"/>
            <w:r>
              <w:rPr>
                <w:rFonts w:ascii="Century Gothic" w:hAnsi="Century Gothic" w:cs="Arial"/>
                <w:color w:val="000000"/>
                <w:sz w:val="18"/>
                <w:szCs w:val="18"/>
              </w:rPr>
              <w:t>Rodriguez</w:t>
            </w:r>
            <w:proofErr w:type="spellEnd"/>
            <w:r>
              <w:rPr>
                <w:rFonts w:ascii="Century Gothic" w:hAnsi="Century Gothic" w:cs="Arial"/>
                <w:color w:val="000000"/>
                <w:sz w:val="18"/>
                <w:szCs w:val="18"/>
              </w:rPr>
              <w:t xml:space="preserve"> García, Nivel 04</w:t>
            </w:r>
          </w:p>
        </w:tc>
      </w:tr>
      <w:tr w:rsidR="00F376D1" w14:paraId="54DE6CA0" w14:textId="77777777" w:rsidTr="00F376D1">
        <w:trPr>
          <w:trHeight w:val="315"/>
        </w:trPr>
        <w:tc>
          <w:tcPr>
            <w:tcW w:w="1700" w:type="dxa"/>
            <w:tcBorders>
              <w:top w:val="nil"/>
              <w:left w:val="nil"/>
              <w:bottom w:val="nil"/>
              <w:right w:val="nil"/>
            </w:tcBorders>
            <w:shd w:val="clear" w:color="000000" w:fill="FFFFFF"/>
            <w:noWrap/>
            <w:vAlign w:val="bottom"/>
            <w:hideMark/>
          </w:tcPr>
          <w:p w14:paraId="3FE64D19"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0128924D"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0C813BC3"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30070822 Camarógrafo, Jesús Antonio Muñoz Burgos, Nivel 04</w:t>
            </w:r>
          </w:p>
        </w:tc>
      </w:tr>
      <w:tr w:rsidR="00F376D1" w14:paraId="77C21522" w14:textId="77777777" w:rsidTr="00F376D1">
        <w:trPr>
          <w:trHeight w:val="315"/>
        </w:trPr>
        <w:tc>
          <w:tcPr>
            <w:tcW w:w="1700" w:type="dxa"/>
            <w:tcBorders>
              <w:top w:val="nil"/>
              <w:left w:val="nil"/>
              <w:bottom w:val="nil"/>
              <w:right w:val="nil"/>
            </w:tcBorders>
            <w:shd w:val="clear" w:color="000000" w:fill="FFFFFF"/>
            <w:noWrap/>
            <w:vAlign w:val="bottom"/>
            <w:hideMark/>
          </w:tcPr>
          <w:p w14:paraId="73FA11B9"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lastRenderedPageBreak/>
              <w:t> </w:t>
            </w:r>
          </w:p>
        </w:tc>
        <w:tc>
          <w:tcPr>
            <w:tcW w:w="2017" w:type="dxa"/>
            <w:tcBorders>
              <w:top w:val="nil"/>
              <w:left w:val="nil"/>
              <w:bottom w:val="nil"/>
              <w:right w:val="nil"/>
            </w:tcBorders>
            <w:shd w:val="clear" w:color="000000" w:fill="FFFFFF"/>
            <w:noWrap/>
            <w:vAlign w:val="bottom"/>
            <w:hideMark/>
          </w:tcPr>
          <w:p w14:paraId="5B86D566"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5EB5992C"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30113015 Realizador de Noticias, Esteban Salvador Salazar Torres, Nivel 04</w:t>
            </w:r>
          </w:p>
        </w:tc>
      </w:tr>
      <w:tr w:rsidR="00F376D1" w14:paraId="62A4BF32" w14:textId="77777777" w:rsidTr="00F376D1">
        <w:trPr>
          <w:trHeight w:val="315"/>
        </w:trPr>
        <w:tc>
          <w:tcPr>
            <w:tcW w:w="1700" w:type="dxa"/>
            <w:tcBorders>
              <w:top w:val="nil"/>
              <w:left w:val="nil"/>
              <w:bottom w:val="nil"/>
              <w:right w:val="nil"/>
            </w:tcBorders>
            <w:shd w:val="clear" w:color="000000" w:fill="FFFFFF"/>
            <w:noWrap/>
            <w:vAlign w:val="bottom"/>
            <w:hideMark/>
          </w:tcPr>
          <w:p w14:paraId="6BB1A59F"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192BB0BC"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3C27EC65"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30123531 Asistente de Noticieros, Martha Viridiana Soto López, Nivel 03</w:t>
            </w:r>
          </w:p>
        </w:tc>
      </w:tr>
      <w:tr w:rsidR="00F376D1" w14:paraId="395F4565" w14:textId="77777777" w:rsidTr="00F376D1">
        <w:trPr>
          <w:trHeight w:val="315"/>
        </w:trPr>
        <w:tc>
          <w:tcPr>
            <w:tcW w:w="1700" w:type="dxa"/>
            <w:tcBorders>
              <w:top w:val="nil"/>
              <w:left w:val="nil"/>
              <w:bottom w:val="nil"/>
              <w:right w:val="nil"/>
            </w:tcBorders>
            <w:shd w:val="clear" w:color="000000" w:fill="FFFFFF"/>
            <w:noWrap/>
            <w:vAlign w:val="bottom"/>
            <w:hideMark/>
          </w:tcPr>
          <w:p w14:paraId="6547DF91"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3363" w:type="dxa"/>
            <w:gridSpan w:val="2"/>
            <w:tcBorders>
              <w:top w:val="nil"/>
              <w:left w:val="nil"/>
              <w:bottom w:val="nil"/>
              <w:right w:val="nil"/>
            </w:tcBorders>
            <w:shd w:val="clear" w:color="000000" w:fill="FFFFFF"/>
            <w:noWrap/>
            <w:vAlign w:val="bottom"/>
            <w:hideMark/>
          </w:tcPr>
          <w:p w14:paraId="1158A7ED"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10002409 Jefatura de Información</w:t>
            </w:r>
          </w:p>
        </w:tc>
        <w:tc>
          <w:tcPr>
            <w:tcW w:w="1398" w:type="dxa"/>
            <w:tcBorders>
              <w:top w:val="nil"/>
              <w:left w:val="nil"/>
              <w:bottom w:val="nil"/>
              <w:right w:val="nil"/>
            </w:tcBorders>
            <w:shd w:val="clear" w:color="000000" w:fill="FFFFFF"/>
            <w:noWrap/>
            <w:vAlign w:val="bottom"/>
            <w:hideMark/>
          </w:tcPr>
          <w:p w14:paraId="112EF84E"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90" w:type="dxa"/>
            <w:tcBorders>
              <w:top w:val="nil"/>
              <w:left w:val="nil"/>
              <w:bottom w:val="nil"/>
              <w:right w:val="nil"/>
            </w:tcBorders>
            <w:shd w:val="clear" w:color="000000" w:fill="FFFFFF"/>
            <w:noWrap/>
            <w:vAlign w:val="bottom"/>
            <w:hideMark/>
          </w:tcPr>
          <w:p w14:paraId="51F88D92"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259" w:type="dxa"/>
            <w:tcBorders>
              <w:top w:val="nil"/>
              <w:left w:val="nil"/>
              <w:bottom w:val="nil"/>
              <w:right w:val="nil"/>
            </w:tcBorders>
            <w:shd w:val="clear" w:color="000000" w:fill="FFFFFF"/>
            <w:noWrap/>
            <w:vAlign w:val="bottom"/>
            <w:hideMark/>
          </w:tcPr>
          <w:p w14:paraId="475BED96"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4241" w:type="dxa"/>
            <w:tcBorders>
              <w:top w:val="nil"/>
              <w:left w:val="nil"/>
              <w:bottom w:val="nil"/>
              <w:right w:val="nil"/>
            </w:tcBorders>
            <w:shd w:val="clear" w:color="000000" w:fill="FFFFFF"/>
            <w:noWrap/>
            <w:vAlign w:val="bottom"/>
            <w:hideMark/>
          </w:tcPr>
          <w:p w14:paraId="2CB65B46"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46" w:type="dxa"/>
            <w:vAlign w:val="center"/>
            <w:hideMark/>
          </w:tcPr>
          <w:p w14:paraId="6AD866B7" w14:textId="77777777" w:rsidR="00F376D1" w:rsidRDefault="00F376D1">
            <w:pPr>
              <w:rPr>
                <w:sz w:val="20"/>
                <w:szCs w:val="20"/>
              </w:rPr>
            </w:pPr>
          </w:p>
        </w:tc>
        <w:tc>
          <w:tcPr>
            <w:tcW w:w="190" w:type="dxa"/>
            <w:vAlign w:val="center"/>
            <w:hideMark/>
          </w:tcPr>
          <w:p w14:paraId="0AE975F7" w14:textId="77777777" w:rsidR="00F376D1" w:rsidRDefault="00F376D1">
            <w:pPr>
              <w:rPr>
                <w:sz w:val="20"/>
                <w:szCs w:val="20"/>
              </w:rPr>
            </w:pPr>
          </w:p>
        </w:tc>
      </w:tr>
      <w:tr w:rsidR="00F376D1" w14:paraId="6E6295E8" w14:textId="77777777" w:rsidTr="00F376D1">
        <w:trPr>
          <w:trHeight w:val="315"/>
        </w:trPr>
        <w:tc>
          <w:tcPr>
            <w:tcW w:w="1700" w:type="dxa"/>
            <w:tcBorders>
              <w:top w:val="nil"/>
              <w:left w:val="nil"/>
              <w:bottom w:val="nil"/>
              <w:right w:val="nil"/>
            </w:tcBorders>
            <w:shd w:val="clear" w:color="000000" w:fill="FFFFFF"/>
            <w:noWrap/>
            <w:vAlign w:val="bottom"/>
            <w:hideMark/>
          </w:tcPr>
          <w:p w14:paraId="16F6042B"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770A9C3E"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6D18E052"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30067918 Jefe de Información, Maribel Abad Olivares, Nivel 07</w:t>
            </w:r>
          </w:p>
        </w:tc>
      </w:tr>
      <w:tr w:rsidR="00F376D1" w14:paraId="01378C46" w14:textId="77777777" w:rsidTr="00F376D1">
        <w:trPr>
          <w:trHeight w:val="315"/>
        </w:trPr>
        <w:tc>
          <w:tcPr>
            <w:tcW w:w="1700" w:type="dxa"/>
            <w:tcBorders>
              <w:top w:val="nil"/>
              <w:left w:val="nil"/>
              <w:bottom w:val="nil"/>
              <w:right w:val="nil"/>
            </w:tcBorders>
            <w:shd w:val="clear" w:color="000000" w:fill="FFFFFF"/>
            <w:noWrap/>
            <w:vAlign w:val="bottom"/>
            <w:hideMark/>
          </w:tcPr>
          <w:p w14:paraId="571DE9AE"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319A908D"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11A850FC"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30067962 Reportero, Salvador Ernesto Méndez Jaramillo, Nivel 05</w:t>
            </w:r>
          </w:p>
        </w:tc>
      </w:tr>
      <w:tr w:rsidR="00F376D1" w14:paraId="3B6FA4A4" w14:textId="77777777" w:rsidTr="00F376D1">
        <w:trPr>
          <w:trHeight w:val="315"/>
        </w:trPr>
        <w:tc>
          <w:tcPr>
            <w:tcW w:w="1700" w:type="dxa"/>
            <w:tcBorders>
              <w:top w:val="nil"/>
              <w:left w:val="nil"/>
              <w:bottom w:val="nil"/>
              <w:right w:val="nil"/>
            </w:tcBorders>
            <w:shd w:val="clear" w:color="000000" w:fill="FFFFFF"/>
            <w:noWrap/>
            <w:vAlign w:val="bottom"/>
            <w:hideMark/>
          </w:tcPr>
          <w:p w14:paraId="4B0CF9CC"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4BD7F2EF"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368F8860"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xml:space="preserve">30094589 Reportera, Sofia del Socorro Tamayo </w:t>
            </w:r>
            <w:proofErr w:type="spellStart"/>
            <w:r>
              <w:rPr>
                <w:rFonts w:ascii="Century Gothic" w:hAnsi="Century Gothic" w:cs="Arial"/>
                <w:color w:val="000000"/>
                <w:sz w:val="18"/>
                <w:szCs w:val="18"/>
              </w:rPr>
              <w:t>Rodriguez</w:t>
            </w:r>
            <w:proofErr w:type="spellEnd"/>
            <w:r>
              <w:rPr>
                <w:rFonts w:ascii="Century Gothic" w:hAnsi="Century Gothic" w:cs="Arial"/>
                <w:color w:val="000000"/>
                <w:sz w:val="18"/>
                <w:szCs w:val="18"/>
              </w:rPr>
              <w:t>, Nivel 05</w:t>
            </w:r>
          </w:p>
        </w:tc>
      </w:tr>
      <w:tr w:rsidR="00F376D1" w14:paraId="257E91CF" w14:textId="77777777" w:rsidTr="00F376D1">
        <w:trPr>
          <w:trHeight w:val="315"/>
        </w:trPr>
        <w:tc>
          <w:tcPr>
            <w:tcW w:w="1700" w:type="dxa"/>
            <w:tcBorders>
              <w:top w:val="nil"/>
              <w:left w:val="nil"/>
              <w:bottom w:val="nil"/>
              <w:right w:val="nil"/>
            </w:tcBorders>
            <w:shd w:val="clear" w:color="000000" w:fill="FFFFFF"/>
            <w:noWrap/>
            <w:vAlign w:val="bottom"/>
            <w:hideMark/>
          </w:tcPr>
          <w:p w14:paraId="450BF248"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765A91AA"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0B931AFA"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30094590 Reportera, Maura Imelda Solano Gamiño, Nivel 05</w:t>
            </w:r>
          </w:p>
        </w:tc>
      </w:tr>
      <w:tr w:rsidR="00F376D1" w14:paraId="5D1EB515" w14:textId="77777777" w:rsidTr="00F376D1">
        <w:trPr>
          <w:trHeight w:val="315"/>
        </w:trPr>
        <w:tc>
          <w:tcPr>
            <w:tcW w:w="1700" w:type="dxa"/>
            <w:tcBorders>
              <w:top w:val="nil"/>
              <w:left w:val="nil"/>
              <w:bottom w:val="nil"/>
              <w:right w:val="nil"/>
            </w:tcBorders>
            <w:shd w:val="clear" w:color="000000" w:fill="FFFFFF"/>
            <w:noWrap/>
            <w:vAlign w:val="bottom"/>
            <w:hideMark/>
          </w:tcPr>
          <w:p w14:paraId="03AC7364"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09D377DB"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10A9CCB3"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30094592 Reportero, Juan Luis Rey Macias Ramírez, Nivel 05</w:t>
            </w:r>
          </w:p>
        </w:tc>
      </w:tr>
      <w:tr w:rsidR="00F376D1" w14:paraId="0E2C6466" w14:textId="77777777" w:rsidTr="00F376D1">
        <w:trPr>
          <w:trHeight w:val="315"/>
        </w:trPr>
        <w:tc>
          <w:tcPr>
            <w:tcW w:w="1700" w:type="dxa"/>
            <w:tcBorders>
              <w:top w:val="nil"/>
              <w:left w:val="nil"/>
              <w:bottom w:val="nil"/>
              <w:right w:val="nil"/>
            </w:tcBorders>
            <w:shd w:val="clear" w:color="000000" w:fill="FFFFFF"/>
            <w:noWrap/>
            <w:vAlign w:val="bottom"/>
            <w:hideMark/>
          </w:tcPr>
          <w:p w14:paraId="7E15E075"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2850F60C"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44FBE27B"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30094593 Reportero, Felipe de Jesús Cansino Olandez, Nivel 05</w:t>
            </w:r>
          </w:p>
        </w:tc>
      </w:tr>
      <w:tr w:rsidR="00F376D1" w14:paraId="23DE1BB9" w14:textId="77777777" w:rsidTr="00F376D1">
        <w:trPr>
          <w:trHeight w:val="315"/>
        </w:trPr>
        <w:tc>
          <w:tcPr>
            <w:tcW w:w="1700" w:type="dxa"/>
            <w:tcBorders>
              <w:top w:val="nil"/>
              <w:left w:val="nil"/>
              <w:bottom w:val="nil"/>
              <w:right w:val="nil"/>
            </w:tcBorders>
            <w:shd w:val="clear" w:color="000000" w:fill="FFFFFF"/>
            <w:noWrap/>
            <w:vAlign w:val="bottom"/>
            <w:hideMark/>
          </w:tcPr>
          <w:p w14:paraId="58145D1E"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20452D5B"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580" w:type="dxa"/>
            <w:gridSpan w:val="6"/>
            <w:tcBorders>
              <w:top w:val="nil"/>
              <w:left w:val="nil"/>
              <w:bottom w:val="nil"/>
              <w:right w:val="nil"/>
            </w:tcBorders>
            <w:shd w:val="clear" w:color="000000" w:fill="FFFFFF"/>
            <w:noWrap/>
            <w:vAlign w:val="bottom"/>
            <w:hideMark/>
          </w:tcPr>
          <w:p w14:paraId="18E9AD4A"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30094594 Reportera, Vacante, Nivel 05</w:t>
            </w:r>
          </w:p>
        </w:tc>
        <w:tc>
          <w:tcPr>
            <w:tcW w:w="190" w:type="dxa"/>
            <w:tcBorders>
              <w:top w:val="nil"/>
              <w:left w:val="nil"/>
              <w:bottom w:val="nil"/>
              <w:right w:val="nil"/>
            </w:tcBorders>
            <w:shd w:val="clear" w:color="000000" w:fill="FFFFFF"/>
            <w:noWrap/>
            <w:vAlign w:val="bottom"/>
            <w:hideMark/>
          </w:tcPr>
          <w:p w14:paraId="57A9B052"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r>
      <w:tr w:rsidR="00F376D1" w14:paraId="0C79CFEF" w14:textId="77777777" w:rsidTr="00F376D1">
        <w:trPr>
          <w:trHeight w:val="315"/>
        </w:trPr>
        <w:tc>
          <w:tcPr>
            <w:tcW w:w="1700" w:type="dxa"/>
            <w:tcBorders>
              <w:top w:val="nil"/>
              <w:left w:val="nil"/>
              <w:bottom w:val="nil"/>
              <w:right w:val="nil"/>
            </w:tcBorders>
            <w:shd w:val="clear" w:color="000000" w:fill="FFFFFF"/>
            <w:noWrap/>
            <w:vAlign w:val="bottom"/>
            <w:hideMark/>
          </w:tcPr>
          <w:p w14:paraId="1ADA4B32"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3363" w:type="dxa"/>
            <w:gridSpan w:val="2"/>
            <w:tcBorders>
              <w:top w:val="nil"/>
              <w:left w:val="nil"/>
              <w:bottom w:val="nil"/>
              <w:right w:val="nil"/>
            </w:tcBorders>
            <w:shd w:val="clear" w:color="000000" w:fill="FFFFFF"/>
            <w:noWrap/>
            <w:vAlign w:val="bottom"/>
            <w:hideMark/>
          </w:tcPr>
          <w:p w14:paraId="43837F7A"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10006879 Jefatura de Redacción</w:t>
            </w:r>
          </w:p>
        </w:tc>
        <w:tc>
          <w:tcPr>
            <w:tcW w:w="1398" w:type="dxa"/>
            <w:tcBorders>
              <w:top w:val="nil"/>
              <w:left w:val="nil"/>
              <w:bottom w:val="nil"/>
              <w:right w:val="nil"/>
            </w:tcBorders>
            <w:shd w:val="clear" w:color="000000" w:fill="FFFFFF"/>
            <w:noWrap/>
            <w:vAlign w:val="bottom"/>
            <w:hideMark/>
          </w:tcPr>
          <w:p w14:paraId="26BE3BA5"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90" w:type="dxa"/>
            <w:tcBorders>
              <w:top w:val="nil"/>
              <w:left w:val="nil"/>
              <w:bottom w:val="nil"/>
              <w:right w:val="nil"/>
            </w:tcBorders>
            <w:shd w:val="clear" w:color="000000" w:fill="FFFFFF"/>
            <w:noWrap/>
            <w:vAlign w:val="bottom"/>
            <w:hideMark/>
          </w:tcPr>
          <w:p w14:paraId="6B02F7FD"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259" w:type="dxa"/>
            <w:tcBorders>
              <w:top w:val="nil"/>
              <w:left w:val="nil"/>
              <w:bottom w:val="nil"/>
              <w:right w:val="nil"/>
            </w:tcBorders>
            <w:shd w:val="clear" w:color="000000" w:fill="FFFFFF"/>
            <w:noWrap/>
            <w:vAlign w:val="bottom"/>
            <w:hideMark/>
          </w:tcPr>
          <w:p w14:paraId="6BF096F3"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4241" w:type="dxa"/>
            <w:tcBorders>
              <w:top w:val="nil"/>
              <w:left w:val="nil"/>
              <w:bottom w:val="nil"/>
              <w:right w:val="nil"/>
            </w:tcBorders>
            <w:shd w:val="clear" w:color="000000" w:fill="FFFFFF"/>
            <w:noWrap/>
            <w:vAlign w:val="bottom"/>
            <w:hideMark/>
          </w:tcPr>
          <w:p w14:paraId="07DBD3CE"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46" w:type="dxa"/>
            <w:vAlign w:val="center"/>
            <w:hideMark/>
          </w:tcPr>
          <w:p w14:paraId="17592C21" w14:textId="77777777" w:rsidR="00F376D1" w:rsidRDefault="00F376D1">
            <w:pPr>
              <w:rPr>
                <w:sz w:val="20"/>
                <w:szCs w:val="20"/>
              </w:rPr>
            </w:pPr>
          </w:p>
        </w:tc>
        <w:tc>
          <w:tcPr>
            <w:tcW w:w="190" w:type="dxa"/>
            <w:vAlign w:val="center"/>
            <w:hideMark/>
          </w:tcPr>
          <w:p w14:paraId="52FE9A7F" w14:textId="77777777" w:rsidR="00F376D1" w:rsidRDefault="00F376D1">
            <w:pPr>
              <w:rPr>
                <w:sz w:val="20"/>
                <w:szCs w:val="20"/>
              </w:rPr>
            </w:pPr>
          </w:p>
        </w:tc>
      </w:tr>
      <w:tr w:rsidR="00F376D1" w14:paraId="5A6685DF" w14:textId="77777777" w:rsidTr="00F376D1">
        <w:trPr>
          <w:trHeight w:val="315"/>
        </w:trPr>
        <w:tc>
          <w:tcPr>
            <w:tcW w:w="1700" w:type="dxa"/>
            <w:tcBorders>
              <w:top w:val="nil"/>
              <w:left w:val="nil"/>
              <w:bottom w:val="nil"/>
              <w:right w:val="nil"/>
            </w:tcBorders>
            <w:shd w:val="clear" w:color="000000" w:fill="FFFFFF"/>
            <w:noWrap/>
            <w:vAlign w:val="bottom"/>
            <w:hideMark/>
          </w:tcPr>
          <w:p w14:paraId="382AB67A"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59A73811"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7F1EC488"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30084866 Jefe de Redacción, Jaime Humberto Barragán Aviña, Nivel 10</w:t>
            </w:r>
          </w:p>
        </w:tc>
      </w:tr>
      <w:tr w:rsidR="00F376D1" w14:paraId="47CD2BCF" w14:textId="77777777" w:rsidTr="00F376D1">
        <w:trPr>
          <w:trHeight w:val="315"/>
        </w:trPr>
        <w:tc>
          <w:tcPr>
            <w:tcW w:w="1700" w:type="dxa"/>
            <w:tcBorders>
              <w:top w:val="nil"/>
              <w:left w:val="nil"/>
              <w:bottom w:val="nil"/>
              <w:right w:val="nil"/>
            </w:tcBorders>
            <w:shd w:val="clear" w:color="000000" w:fill="FFFFFF"/>
            <w:noWrap/>
            <w:vAlign w:val="bottom"/>
            <w:hideMark/>
          </w:tcPr>
          <w:p w14:paraId="2A2AAE94"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3363" w:type="dxa"/>
            <w:gridSpan w:val="2"/>
            <w:tcBorders>
              <w:top w:val="nil"/>
              <w:left w:val="nil"/>
              <w:bottom w:val="nil"/>
              <w:right w:val="nil"/>
            </w:tcBorders>
            <w:shd w:val="clear" w:color="000000" w:fill="FFFFFF"/>
            <w:noWrap/>
            <w:vAlign w:val="bottom"/>
            <w:hideMark/>
          </w:tcPr>
          <w:p w14:paraId="42783331"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10002408 Producción de Noticias</w:t>
            </w:r>
          </w:p>
        </w:tc>
        <w:tc>
          <w:tcPr>
            <w:tcW w:w="1398" w:type="dxa"/>
            <w:tcBorders>
              <w:top w:val="nil"/>
              <w:left w:val="nil"/>
              <w:bottom w:val="nil"/>
              <w:right w:val="nil"/>
            </w:tcBorders>
            <w:shd w:val="clear" w:color="000000" w:fill="FFFFFF"/>
            <w:noWrap/>
            <w:vAlign w:val="bottom"/>
            <w:hideMark/>
          </w:tcPr>
          <w:p w14:paraId="1850A6F6"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90" w:type="dxa"/>
            <w:tcBorders>
              <w:top w:val="nil"/>
              <w:left w:val="nil"/>
              <w:bottom w:val="nil"/>
              <w:right w:val="nil"/>
            </w:tcBorders>
            <w:shd w:val="clear" w:color="000000" w:fill="FFFFFF"/>
            <w:noWrap/>
            <w:vAlign w:val="bottom"/>
            <w:hideMark/>
          </w:tcPr>
          <w:p w14:paraId="6921DBC5"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259" w:type="dxa"/>
            <w:tcBorders>
              <w:top w:val="nil"/>
              <w:left w:val="nil"/>
              <w:bottom w:val="nil"/>
              <w:right w:val="nil"/>
            </w:tcBorders>
            <w:shd w:val="clear" w:color="000000" w:fill="FFFFFF"/>
            <w:noWrap/>
            <w:vAlign w:val="bottom"/>
            <w:hideMark/>
          </w:tcPr>
          <w:p w14:paraId="52F8FB71"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4241" w:type="dxa"/>
            <w:tcBorders>
              <w:top w:val="nil"/>
              <w:left w:val="nil"/>
              <w:bottom w:val="nil"/>
              <w:right w:val="nil"/>
            </w:tcBorders>
            <w:shd w:val="clear" w:color="000000" w:fill="FFFFFF"/>
            <w:noWrap/>
            <w:vAlign w:val="bottom"/>
            <w:hideMark/>
          </w:tcPr>
          <w:p w14:paraId="34D306F4"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46" w:type="dxa"/>
            <w:vAlign w:val="center"/>
            <w:hideMark/>
          </w:tcPr>
          <w:p w14:paraId="1EBE7D82" w14:textId="77777777" w:rsidR="00F376D1" w:rsidRDefault="00F376D1">
            <w:pPr>
              <w:rPr>
                <w:sz w:val="20"/>
                <w:szCs w:val="20"/>
              </w:rPr>
            </w:pPr>
          </w:p>
        </w:tc>
        <w:tc>
          <w:tcPr>
            <w:tcW w:w="190" w:type="dxa"/>
            <w:vAlign w:val="center"/>
            <w:hideMark/>
          </w:tcPr>
          <w:p w14:paraId="0CE1A6EB" w14:textId="77777777" w:rsidR="00F376D1" w:rsidRDefault="00F376D1">
            <w:pPr>
              <w:rPr>
                <w:sz w:val="20"/>
                <w:szCs w:val="20"/>
              </w:rPr>
            </w:pPr>
          </w:p>
        </w:tc>
      </w:tr>
      <w:tr w:rsidR="00F376D1" w14:paraId="2F0CA4CE" w14:textId="77777777" w:rsidTr="00F376D1">
        <w:trPr>
          <w:trHeight w:val="315"/>
        </w:trPr>
        <w:tc>
          <w:tcPr>
            <w:tcW w:w="1700" w:type="dxa"/>
            <w:tcBorders>
              <w:top w:val="nil"/>
              <w:left w:val="nil"/>
              <w:bottom w:val="nil"/>
              <w:right w:val="nil"/>
            </w:tcBorders>
            <w:shd w:val="clear" w:color="000000" w:fill="FFFFFF"/>
            <w:noWrap/>
            <w:vAlign w:val="bottom"/>
            <w:hideMark/>
          </w:tcPr>
          <w:p w14:paraId="25168502"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6BF96B46"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5A955C8E"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30069247 Especialista en Redacción e Información, German Moreno Martin del Campo, Nivel 06</w:t>
            </w:r>
          </w:p>
        </w:tc>
      </w:tr>
      <w:tr w:rsidR="00F376D1" w14:paraId="46A11AD0" w14:textId="77777777" w:rsidTr="00F376D1">
        <w:trPr>
          <w:trHeight w:val="315"/>
        </w:trPr>
        <w:tc>
          <w:tcPr>
            <w:tcW w:w="1700" w:type="dxa"/>
            <w:tcBorders>
              <w:top w:val="nil"/>
              <w:left w:val="nil"/>
              <w:bottom w:val="nil"/>
              <w:right w:val="nil"/>
            </w:tcBorders>
            <w:shd w:val="clear" w:color="000000" w:fill="FFFFFF"/>
            <w:noWrap/>
            <w:vAlign w:val="bottom"/>
            <w:hideMark/>
          </w:tcPr>
          <w:p w14:paraId="131B37EC"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163D1E58"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41C1E5FE"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30067961 Editor de Noticieros, Alberto Aguilera Macedo, Nivel 05</w:t>
            </w:r>
          </w:p>
        </w:tc>
      </w:tr>
      <w:tr w:rsidR="00F376D1" w14:paraId="2B60BEE6" w14:textId="77777777" w:rsidTr="00F376D1">
        <w:trPr>
          <w:trHeight w:val="315"/>
        </w:trPr>
        <w:tc>
          <w:tcPr>
            <w:tcW w:w="1700" w:type="dxa"/>
            <w:tcBorders>
              <w:top w:val="nil"/>
              <w:left w:val="nil"/>
              <w:bottom w:val="nil"/>
              <w:right w:val="nil"/>
            </w:tcBorders>
            <w:shd w:val="clear" w:color="000000" w:fill="FFFFFF"/>
            <w:noWrap/>
            <w:vAlign w:val="bottom"/>
            <w:hideMark/>
          </w:tcPr>
          <w:p w14:paraId="2D8E79BA"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4DE09815"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3C372A5B"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30067995 Realizador, Javier Prado Álvarez, Nivel 05</w:t>
            </w:r>
          </w:p>
        </w:tc>
      </w:tr>
      <w:tr w:rsidR="00F376D1" w14:paraId="56DEB278" w14:textId="77777777" w:rsidTr="00F376D1">
        <w:trPr>
          <w:trHeight w:val="315"/>
        </w:trPr>
        <w:tc>
          <w:tcPr>
            <w:tcW w:w="1700" w:type="dxa"/>
            <w:tcBorders>
              <w:top w:val="nil"/>
              <w:left w:val="nil"/>
              <w:bottom w:val="nil"/>
              <w:right w:val="nil"/>
            </w:tcBorders>
            <w:shd w:val="clear" w:color="000000" w:fill="FFFFFF"/>
            <w:noWrap/>
            <w:vAlign w:val="bottom"/>
            <w:hideMark/>
          </w:tcPr>
          <w:p w14:paraId="39884F3A"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3D543D76"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63C6A617"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30094595 Editora de Noticieros, Nancy Bernardina Yadira Cárdenas Curtis, Nivel 05</w:t>
            </w:r>
          </w:p>
        </w:tc>
      </w:tr>
      <w:tr w:rsidR="00F376D1" w14:paraId="0EEAE313" w14:textId="77777777" w:rsidTr="00F376D1">
        <w:trPr>
          <w:trHeight w:val="315"/>
        </w:trPr>
        <w:tc>
          <w:tcPr>
            <w:tcW w:w="1700" w:type="dxa"/>
            <w:tcBorders>
              <w:top w:val="nil"/>
              <w:left w:val="nil"/>
              <w:bottom w:val="nil"/>
              <w:right w:val="nil"/>
            </w:tcBorders>
            <w:shd w:val="clear" w:color="000000" w:fill="FFFFFF"/>
            <w:noWrap/>
            <w:vAlign w:val="bottom"/>
            <w:hideMark/>
          </w:tcPr>
          <w:p w14:paraId="387197EF"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78DE8CB4"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0CC8D047"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30094596 Realizador de Noticias, Juan José Villanueva Luna, Nivel 05</w:t>
            </w:r>
          </w:p>
        </w:tc>
      </w:tr>
      <w:tr w:rsidR="00F376D1" w14:paraId="6118C45D" w14:textId="77777777" w:rsidTr="00F376D1">
        <w:trPr>
          <w:trHeight w:val="315"/>
        </w:trPr>
        <w:tc>
          <w:tcPr>
            <w:tcW w:w="1700" w:type="dxa"/>
            <w:tcBorders>
              <w:top w:val="nil"/>
              <w:left w:val="nil"/>
              <w:bottom w:val="nil"/>
              <w:right w:val="nil"/>
            </w:tcBorders>
            <w:shd w:val="clear" w:color="000000" w:fill="FFFFFF"/>
            <w:noWrap/>
            <w:vAlign w:val="bottom"/>
            <w:hideMark/>
          </w:tcPr>
          <w:p w14:paraId="64161AFB"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3F15E92C"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469F1C98"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30094597 Realizador de Noticias, Israel Mesas Flores, Nivel 05</w:t>
            </w:r>
          </w:p>
        </w:tc>
      </w:tr>
      <w:tr w:rsidR="00F376D1" w14:paraId="70932A23" w14:textId="77777777" w:rsidTr="00F376D1">
        <w:trPr>
          <w:trHeight w:val="315"/>
        </w:trPr>
        <w:tc>
          <w:tcPr>
            <w:tcW w:w="1700" w:type="dxa"/>
            <w:tcBorders>
              <w:top w:val="nil"/>
              <w:left w:val="nil"/>
              <w:bottom w:val="nil"/>
              <w:right w:val="nil"/>
            </w:tcBorders>
            <w:shd w:val="clear" w:color="000000" w:fill="FFFFFF"/>
            <w:noWrap/>
            <w:vAlign w:val="bottom"/>
            <w:hideMark/>
          </w:tcPr>
          <w:p w14:paraId="0E321920"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32FAA556"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54A59D5F"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30067992 Camarógrafo, Rafael Paredes García, Nivel 04</w:t>
            </w:r>
          </w:p>
        </w:tc>
      </w:tr>
      <w:tr w:rsidR="00F376D1" w14:paraId="59541617" w14:textId="77777777" w:rsidTr="00F376D1">
        <w:trPr>
          <w:trHeight w:val="315"/>
        </w:trPr>
        <w:tc>
          <w:tcPr>
            <w:tcW w:w="1700" w:type="dxa"/>
            <w:tcBorders>
              <w:top w:val="nil"/>
              <w:left w:val="nil"/>
              <w:bottom w:val="nil"/>
              <w:right w:val="nil"/>
            </w:tcBorders>
            <w:shd w:val="clear" w:color="000000" w:fill="FFFFFF"/>
            <w:noWrap/>
            <w:vAlign w:val="bottom"/>
            <w:hideMark/>
          </w:tcPr>
          <w:p w14:paraId="58C47EBE"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053F2CF2"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63AC054C"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30067993 Camarógrafo, Javier Martin Guatemala Aguilar, Nivel 04</w:t>
            </w:r>
          </w:p>
        </w:tc>
      </w:tr>
      <w:tr w:rsidR="00F376D1" w14:paraId="53BA2F5F" w14:textId="77777777" w:rsidTr="00F376D1">
        <w:trPr>
          <w:trHeight w:val="315"/>
        </w:trPr>
        <w:tc>
          <w:tcPr>
            <w:tcW w:w="1700" w:type="dxa"/>
            <w:tcBorders>
              <w:top w:val="nil"/>
              <w:left w:val="nil"/>
              <w:bottom w:val="nil"/>
              <w:right w:val="nil"/>
            </w:tcBorders>
            <w:shd w:val="clear" w:color="000000" w:fill="FFFFFF"/>
            <w:noWrap/>
            <w:vAlign w:val="bottom"/>
            <w:hideMark/>
          </w:tcPr>
          <w:p w14:paraId="09E05643"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7E59FD03"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5D4C5087"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xml:space="preserve">30067997 Camarógrafo, José Apolo Moya Torres, Nivel 04  </w:t>
            </w:r>
          </w:p>
        </w:tc>
      </w:tr>
      <w:tr w:rsidR="00F376D1" w14:paraId="3D5920DE" w14:textId="77777777" w:rsidTr="00F376D1">
        <w:trPr>
          <w:trHeight w:val="315"/>
        </w:trPr>
        <w:tc>
          <w:tcPr>
            <w:tcW w:w="1700" w:type="dxa"/>
            <w:tcBorders>
              <w:top w:val="nil"/>
              <w:left w:val="nil"/>
              <w:bottom w:val="nil"/>
              <w:right w:val="nil"/>
            </w:tcBorders>
            <w:shd w:val="clear" w:color="000000" w:fill="FFFFFF"/>
            <w:noWrap/>
            <w:vAlign w:val="bottom"/>
            <w:hideMark/>
          </w:tcPr>
          <w:p w14:paraId="28B831AB"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3D564503"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31A26067"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xml:space="preserve">30115564 Postproductor de Noticieros B, Manuel Enrique Nicasio </w:t>
            </w:r>
            <w:proofErr w:type="spellStart"/>
            <w:r>
              <w:rPr>
                <w:rFonts w:ascii="Century Gothic" w:hAnsi="Century Gothic" w:cs="Arial"/>
                <w:color w:val="000000"/>
                <w:sz w:val="18"/>
                <w:szCs w:val="18"/>
              </w:rPr>
              <w:t>Rodriguez</w:t>
            </w:r>
            <w:proofErr w:type="spellEnd"/>
            <w:r>
              <w:rPr>
                <w:rFonts w:ascii="Century Gothic" w:hAnsi="Century Gothic" w:cs="Arial"/>
                <w:color w:val="000000"/>
                <w:sz w:val="18"/>
                <w:szCs w:val="18"/>
              </w:rPr>
              <w:t>, Nivel 04</w:t>
            </w:r>
          </w:p>
        </w:tc>
      </w:tr>
      <w:tr w:rsidR="00F376D1" w14:paraId="289A5241" w14:textId="77777777" w:rsidTr="00F376D1">
        <w:trPr>
          <w:trHeight w:val="315"/>
        </w:trPr>
        <w:tc>
          <w:tcPr>
            <w:tcW w:w="1700" w:type="dxa"/>
            <w:tcBorders>
              <w:top w:val="nil"/>
              <w:left w:val="nil"/>
              <w:bottom w:val="nil"/>
              <w:right w:val="nil"/>
            </w:tcBorders>
            <w:shd w:val="clear" w:color="000000" w:fill="FFFFFF"/>
            <w:noWrap/>
            <w:vAlign w:val="bottom"/>
            <w:hideMark/>
          </w:tcPr>
          <w:p w14:paraId="1F4EA923"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27BB57F1"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5929832E"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30115565 Postproductor de Noticieros B, Daniel Alejandro Andrade Cervantes, Nivel 04</w:t>
            </w:r>
          </w:p>
        </w:tc>
      </w:tr>
      <w:tr w:rsidR="00F376D1" w14:paraId="6B3ADD93" w14:textId="77777777" w:rsidTr="00F376D1">
        <w:trPr>
          <w:trHeight w:val="315"/>
        </w:trPr>
        <w:tc>
          <w:tcPr>
            <w:tcW w:w="1700" w:type="dxa"/>
            <w:tcBorders>
              <w:top w:val="nil"/>
              <w:left w:val="nil"/>
              <w:bottom w:val="nil"/>
              <w:right w:val="nil"/>
            </w:tcBorders>
            <w:shd w:val="clear" w:color="000000" w:fill="FFFFFF"/>
            <w:noWrap/>
            <w:vAlign w:val="bottom"/>
            <w:hideMark/>
          </w:tcPr>
          <w:p w14:paraId="43525996"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49439E64"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4220466F"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30115566 Postproductor de Noticieros B, Ismael Fabian Mosqueda Fernández, Nivel 04</w:t>
            </w:r>
          </w:p>
        </w:tc>
      </w:tr>
      <w:tr w:rsidR="00F376D1" w14:paraId="2CE3DEC7" w14:textId="77777777" w:rsidTr="00F376D1">
        <w:trPr>
          <w:trHeight w:val="315"/>
        </w:trPr>
        <w:tc>
          <w:tcPr>
            <w:tcW w:w="1700" w:type="dxa"/>
            <w:tcBorders>
              <w:top w:val="nil"/>
              <w:left w:val="nil"/>
              <w:bottom w:val="nil"/>
              <w:right w:val="nil"/>
            </w:tcBorders>
            <w:shd w:val="clear" w:color="000000" w:fill="FFFFFF"/>
            <w:noWrap/>
            <w:vAlign w:val="bottom"/>
            <w:hideMark/>
          </w:tcPr>
          <w:p w14:paraId="4C5334A8"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2F17EC5F"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43D3BC19"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30132691 Postproductor de Noticieros, Vacante, Nivel 04</w:t>
            </w:r>
          </w:p>
        </w:tc>
      </w:tr>
      <w:tr w:rsidR="00F376D1" w14:paraId="0B782B1E" w14:textId="77777777" w:rsidTr="00F376D1">
        <w:trPr>
          <w:trHeight w:val="315"/>
        </w:trPr>
        <w:tc>
          <w:tcPr>
            <w:tcW w:w="1700" w:type="dxa"/>
            <w:tcBorders>
              <w:top w:val="nil"/>
              <w:left w:val="nil"/>
              <w:bottom w:val="nil"/>
              <w:right w:val="nil"/>
            </w:tcBorders>
            <w:shd w:val="clear" w:color="000000" w:fill="FFFFFF"/>
            <w:noWrap/>
            <w:vAlign w:val="bottom"/>
            <w:hideMark/>
          </w:tcPr>
          <w:p w14:paraId="3CE64E03"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6A4B9B22"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718B6394"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xml:space="preserve">30132692 </w:t>
            </w:r>
            <w:proofErr w:type="spellStart"/>
            <w:r>
              <w:rPr>
                <w:rFonts w:ascii="Century Gothic" w:hAnsi="Century Gothic" w:cs="Arial"/>
                <w:color w:val="000000"/>
                <w:sz w:val="18"/>
                <w:szCs w:val="18"/>
              </w:rPr>
              <w:t>Postproductora</w:t>
            </w:r>
            <w:proofErr w:type="spellEnd"/>
            <w:r>
              <w:rPr>
                <w:rFonts w:ascii="Century Gothic" w:hAnsi="Century Gothic" w:cs="Arial"/>
                <w:color w:val="000000"/>
                <w:sz w:val="18"/>
                <w:szCs w:val="18"/>
              </w:rPr>
              <w:t xml:space="preserve"> de Noticieros, Renata Margarita Quintana Mendoza, Nivel 04</w:t>
            </w:r>
          </w:p>
        </w:tc>
      </w:tr>
      <w:tr w:rsidR="00F376D1" w14:paraId="521B91A0" w14:textId="77777777" w:rsidTr="00F376D1">
        <w:trPr>
          <w:trHeight w:val="315"/>
        </w:trPr>
        <w:tc>
          <w:tcPr>
            <w:tcW w:w="1700" w:type="dxa"/>
            <w:tcBorders>
              <w:top w:val="nil"/>
              <w:left w:val="nil"/>
              <w:bottom w:val="nil"/>
              <w:right w:val="nil"/>
            </w:tcBorders>
            <w:shd w:val="clear" w:color="000000" w:fill="FFFFFF"/>
            <w:noWrap/>
            <w:vAlign w:val="bottom"/>
            <w:hideMark/>
          </w:tcPr>
          <w:p w14:paraId="1C1AC53D"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4A0D767F"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0187CEF7"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xml:space="preserve">30132693 Postproductor de Noticieros, Abraham Enrique </w:t>
            </w:r>
            <w:proofErr w:type="spellStart"/>
            <w:r>
              <w:rPr>
                <w:rFonts w:ascii="Century Gothic" w:hAnsi="Century Gothic" w:cs="Arial"/>
                <w:color w:val="000000"/>
                <w:sz w:val="18"/>
                <w:szCs w:val="18"/>
              </w:rPr>
              <w:t>Jimenez</w:t>
            </w:r>
            <w:proofErr w:type="spellEnd"/>
            <w:r>
              <w:rPr>
                <w:rFonts w:ascii="Century Gothic" w:hAnsi="Century Gothic" w:cs="Arial"/>
                <w:color w:val="000000"/>
                <w:sz w:val="18"/>
                <w:szCs w:val="18"/>
              </w:rPr>
              <w:t xml:space="preserve"> Bedolla, Nivel 04</w:t>
            </w:r>
          </w:p>
        </w:tc>
      </w:tr>
      <w:tr w:rsidR="00F376D1" w14:paraId="7FC01875" w14:textId="77777777" w:rsidTr="00F376D1">
        <w:trPr>
          <w:trHeight w:val="315"/>
        </w:trPr>
        <w:tc>
          <w:tcPr>
            <w:tcW w:w="1700" w:type="dxa"/>
            <w:tcBorders>
              <w:top w:val="nil"/>
              <w:left w:val="nil"/>
              <w:bottom w:val="nil"/>
              <w:right w:val="nil"/>
            </w:tcBorders>
            <w:shd w:val="clear" w:color="000000" w:fill="FFFFFF"/>
            <w:noWrap/>
            <w:vAlign w:val="bottom"/>
            <w:hideMark/>
          </w:tcPr>
          <w:p w14:paraId="06AE944D"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4761" w:type="dxa"/>
            <w:gridSpan w:val="3"/>
            <w:tcBorders>
              <w:top w:val="nil"/>
              <w:left w:val="nil"/>
              <w:bottom w:val="nil"/>
              <w:right w:val="nil"/>
            </w:tcBorders>
            <w:shd w:val="clear" w:color="000000" w:fill="FFFFFF"/>
            <w:noWrap/>
            <w:vAlign w:val="bottom"/>
            <w:hideMark/>
          </w:tcPr>
          <w:p w14:paraId="727BFF7F" w14:textId="77777777" w:rsidR="00F376D1" w:rsidRDefault="00F376D1">
            <w:pPr>
              <w:rPr>
                <w:rFonts w:ascii="Century Gothic" w:hAnsi="Century Gothic" w:cs="Arial"/>
                <w:b/>
                <w:bCs/>
                <w:color w:val="000000"/>
                <w:sz w:val="18"/>
                <w:szCs w:val="18"/>
              </w:rPr>
            </w:pPr>
            <w:r>
              <w:rPr>
                <w:rFonts w:ascii="Century Gothic" w:hAnsi="Century Gothic" w:cs="Arial"/>
                <w:b/>
                <w:bCs/>
                <w:color w:val="000000"/>
                <w:sz w:val="18"/>
                <w:szCs w:val="18"/>
              </w:rPr>
              <w:t>10002392 Coordinación de Operaciones</w:t>
            </w:r>
          </w:p>
        </w:tc>
        <w:tc>
          <w:tcPr>
            <w:tcW w:w="190" w:type="dxa"/>
            <w:tcBorders>
              <w:top w:val="nil"/>
              <w:left w:val="nil"/>
              <w:bottom w:val="nil"/>
              <w:right w:val="nil"/>
            </w:tcBorders>
            <w:shd w:val="clear" w:color="000000" w:fill="FFFFFF"/>
            <w:noWrap/>
            <w:vAlign w:val="bottom"/>
            <w:hideMark/>
          </w:tcPr>
          <w:p w14:paraId="1A05ADD0"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259" w:type="dxa"/>
            <w:tcBorders>
              <w:top w:val="nil"/>
              <w:left w:val="nil"/>
              <w:bottom w:val="nil"/>
              <w:right w:val="nil"/>
            </w:tcBorders>
            <w:shd w:val="clear" w:color="000000" w:fill="FFFFFF"/>
            <w:noWrap/>
            <w:vAlign w:val="bottom"/>
            <w:hideMark/>
          </w:tcPr>
          <w:p w14:paraId="66E9D602"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4241" w:type="dxa"/>
            <w:tcBorders>
              <w:top w:val="nil"/>
              <w:left w:val="nil"/>
              <w:bottom w:val="nil"/>
              <w:right w:val="nil"/>
            </w:tcBorders>
            <w:shd w:val="clear" w:color="000000" w:fill="FFFFFF"/>
            <w:noWrap/>
            <w:vAlign w:val="bottom"/>
            <w:hideMark/>
          </w:tcPr>
          <w:p w14:paraId="33C3F593"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46" w:type="dxa"/>
            <w:vAlign w:val="center"/>
            <w:hideMark/>
          </w:tcPr>
          <w:p w14:paraId="7FB0E2FD" w14:textId="77777777" w:rsidR="00F376D1" w:rsidRDefault="00F376D1">
            <w:pPr>
              <w:rPr>
                <w:sz w:val="20"/>
                <w:szCs w:val="20"/>
              </w:rPr>
            </w:pPr>
          </w:p>
        </w:tc>
        <w:tc>
          <w:tcPr>
            <w:tcW w:w="190" w:type="dxa"/>
            <w:vAlign w:val="center"/>
            <w:hideMark/>
          </w:tcPr>
          <w:p w14:paraId="4000F4E7" w14:textId="77777777" w:rsidR="00F376D1" w:rsidRDefault="00F376D1">
            <w:pPr>
              <w:rPr>
                <w:sz w:val="20"/>
                <w:szCs w:val="20"/>
              </w:rPr>
            </w:pPr>
          </w:p>
        </w:tc>
      </w:tr>
      <w:tr w:rsidR="00F376D1" w14:paraId="526B4D35" w14:textId="77777777" w:rsidTr="00F376D1">
        <w:trPr>
          <w:trHeight w:val="315"/>
        </w:trPr>
        <w:tc>
          <w:tcPr>
            <w:tcW w:w="1700" w:type="dxa"/>
            <w:tcBorders>
              <w:top w:val="nil"/>
              <w:left w:val="nil"/>
              <w:bottom w:val="nil"/>
              <w:right w:val="nil"/>
            </w:tcBorders>
            <w:shd w:val="clear" w:color="000000" w:fill="FFFFFF"/>
            <w:noWrap/>
            <w:vAlign w:val="bottom"/>
            <w:hideMark/>
          </w:tcPr>
          <w:p w14:paraId="077738D8"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0787" w:type="dxa"/>
            <w:gridSpan w:val="8"/>
            <w:tcBorders>
              <w:top w:val="nil"/>
              <w:left w:val="nil"/>
              <w:bottom w:val="nil"/>
              <w:right w:val="nil"/>
            </w:tcBorders>
            <w:shd w:val="clear" w:color="000000" w:fill="FFFFFF"/>
            <w:noWrap/>
            <w:vAlign w:val="bottom"/>
            <w:hideMark/>
          </w:tcPr>
          <w:p w14:paraId="03CC5F29"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30067945 Coordinadora de Operaciones, Adela Karina Pérez Aguijosa, Nivel 11</w:t>
            </w:r>
          </w:p>
        </w:tc>
      </w:tr>
      <w:tr w:rsidR="00F376D1" w14:paraId="3A5E1F98" w14:textId="77777777" w:rsidTr="00F376D1">
        <w:trPr>
          <w:trHeight w:val="315"/>
        </w:trPr>
        <w:tc>
          <w:tcPr>
            <w:tcW w:w="1700" w:type="dxa"/>
            <w:tcBorders>
              <w:top w:val="nil"/>
              <w:left w:val="nil"/>
              <w:bottom w:val="nil"/>
              <w:right w:val="nil"/>
            </w:tcBorders>
            <w:shd w:val="clear" w:color="000000" w:fill="FFFFFF"/>
            <w:noWrap/>
            <w:vAlign w:val="bottom"/>
            <w:hideMark/>
          </w:tcPr>
          <w:p w14:paraId="797DD59F"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lastRenderedPageBreak/>
              <w:t> </w:t>
            </w:r>
          </w:p>
        </w:tc>
        <w:tc>
          <w:tcPr>
            <w:tcW w:w="2017" w:type="dxa"/>
            <w:tcBorders>
              <w:top w:val="nil"/>
              <w:left w:val="nil"/>
              <w:bottom w:val="nil"/>
              <w:right w:val="nil"/>
            </w:tcBorders>
            <w:shd w:val="clear" w:color="000000" w:fill="FFFFFF"/>
            <w:noWrap/>
            <w:vAlign w:val="bottom"/>
            <w:hideMark/>
          </w:tcPr>
          <w:p w14:paraId="6B794020"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259E0622"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30067965 Técnico en Transmisores, Eduardo Luciano Hernández Baltazar, Nivel 05</w:t>
            </w:r>
          </w:p>
        </w:tc>
      </w:tr>
      <w:tr w:rsidR="00F376D1" w14:paraId="6B882CDB" w14:textId="77777777" w:rsidTr="00F376D1">
        <w:trPr>
          <w:trHeight w:val="315"/>
        </w:trPr>
        <w:tc>
          <w:tcPr>
            <w:tcW w:w="1700" w:type="dxa"/>
            <w:tcBorders>
              <w:top w:val="nil"/>
              <w:left w:val="nil"/>
              <w:bottom w:val="nil"/>
              <w:right w:val="nil"/>
            </w:tcBorders>
            <w:shd w:val="clear" w:color="000000" w:fill="FFFFFF"/>
            <w:noWrap/>
            <w:vAlign w:val="bottom"/>
            <w:hideMark/>
          </w:tcPr>
          <w:p w14:paraId="47EECA82"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4761" w:type="dxa"/>
            <w:gridSpan w:val="3"/>
            <w:tcBorders>
              <w:top w:val="nil"/>
              <w:left w:val="nil"/>
              <w:bottom w:val="nil"/>
              <w:right w:val="nil"/>
            </w:tcBorders>
            <w:shd w:val="clear" w:color="000000" w:fill="FFFFFF"/>
            <w:noWrap/>
            <w:vAlign w:val="bottom"/>
            <w:hideMark/>
          </w:tcPr>
          <w:p w14:paraId="2EDBB139"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10010479 Jefatura de Cabinas y Estudios</w:t>
            </w:r>
          </w:p>
        </w:tc>
        <w:tc>
          <w:tcPr>
            <w:tcW w:w="190" w:type="dxa"/>
            <w:tcBorders>
              <w:top w:val="nil"/>
              <w:left w:val="nil"/>
              <w:bottom w:val="nil"/>
              <w:right w:val="nil"/>
            </w:tcBorders>
            <w:shd w:val="clear" w:color="000000" w:fill="FFFFFF"/>
            <w:noWrap/>
            <w:vAlign w:val="bottom"/>
            <w:hideMark/>
          </w:tcPr>
          <w:p w14:paraId="3D2AA2EF"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259" w:type="dxa"/>
            <w:tcBorders>
              <w:top w:val="nil"/>
              <w:left w:val="nil"/>
              <w:bottom w:val="nil"/>
              <w:right w:val="nil"/>
            </w:tcBorders>
            <w:shd w:val="clear" w:color="000000" w:fill="FFFFFF"/>
            <w:noWrap/>
            <w:vAlign w:val="bottom"/>
            <w:hideMark/>
          </w:tcPr>
          <w:p w14:paraId="27B992C0"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4241" w:type="dxa"/>
            <w:tcBorders>
              <w:top w:val="nil"/>
              <w:left w:val="nil"/>
              <w:bottom w:val="nil"/>
              <w:right w:val="nil"/>
            </w:tcBorders>
            <w:shd w:val="clear" w:color="000000" w:fill="FFFFFF"/>
            <w:noWrap/>
            <w:vAlign w:val="bottom"/>
            <w:hideMark/>
          </w:tcPr>
          <w:p w14:paraId="153FA71F"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46" w:type="dxa"/>
            <w:vAlign w:val="center"/>
            <w:hideMark/>
          </w:tcPr>
          <w:p w14:paraId="45FAFBCC" w14:textId="77777777" w:rsidR="00F376D1" w:rsidRDefault="00F376D1">
            <w:pPr>
              <w:rPr>
                <w:sz w:val="20"/>
                <w:szCs w:val="20"/>
              </w:rPr>
            </w:pPr>
          </w:p>
        </w:tc>
        <w:tc>
          <w:tcPr>
            <w:tcW w:w="190" w:type="dxa"/>
            <w:vAlign w:val="center"/>
            <w:hideMark/>
          </w:tcPr>
          <w:p w14:paraId="489A890A" w14:textId="77777777" w:rsidR="00F376D1" w:rsidRDefault="00F376D1">
            <w:pPr>
              <w:rPr>
                <w:sz w:val="20"/>
                <w:szCs w:val="20"/>
              </w:rPr>
            </w:pPr>
          </w:p>
        </w:tc>
      </w:tr>
      <w:tr w:rsidR="00F376D1" w14:paraId="6786391C" w14:textId="77777777" w:rsidTr="00F376D1">
        <w:trPr>
          <w:trHeight w:val="315"/>
        </w:trPr>
        <w:tc>
          <w:tcPr>
            <w:tcW w:w="1700" w:type="dxa"/>
            <w:tcBorders>
              <w:top w:val="nil"/>
              <w:left w:val="nil"/>
              <w:bottom w:val="nil"/>
              <w:right w:val="nil"/>
            </w:tcBorders>
            <w:shd w:val="clear" w:color="000000" w:fill="FFFFFF"/>
            <w:noWrap/>
            <w:vAlign w:val="bottom"/>
            <w:hideMark/>
          </w:tcPr>
          <w:p w14:paraId="622DC0CC"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104A3A0A"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0AA142A4"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30067964 Jefe de Estudios y Cabina, Juan Ramon Torres Sánchez, Nivel 07</w:t>
            </w:r>
          </w:p>
        </w:tc>
      </w:tr>
      <w:tr w:rsidR="00F376D1" w14:paraId="09C457AA" w14:textId="77777777" w:rsidTr="00F376D1">
        <w:trPr>
          <w:trHeight w:val="315"/>
        </w:trPr>
        <w:tc>
          <w:tcPr>
            <w:tcW w:w="1700" w:type="dxa"/>
            <w:tcBorders>
              <w:top w:val="nil"/>
              <w:left w:val="nil"/>
              <w:bottom w:val="nil"/>
              <w:right w:val="nil"/>
            </w:tcBorders>
            <w:shd w:val="clear" w:color="000000" w:fill="FFFFFF"/>
            <w:noWrap/>
            <w:vAlign w:val="bottom"/>
            <w:hideMark/>
          </w:tcPr>
          <w:p w14:paraId="2349D578"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4761" w:type="dxa"/>
            <w:gridSpan w:val="3"/>
            <w:tcBorders>
              <w:top w:val="nil"/>
              <w:left w:val="nil"/>
              <w:bottom w:val="nil"/>
              <w:right w:val="nil"/>
            </w:tcBorders>
            <w:shd w:val="clear" w:color="000000" w:fill="FFFFFF"/>
            <w:noWrap/>
            <w:vAlign w:val="bottom"/>
            <w:hideMark/>
          </w:tcPr>
          <w:p w14:paraId="628F1E74"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10002405 Mantenimiento a Transmisores</w:t>
            </w:r>
          </w:p>
        </w:tc>
        <w:tc>
          <w:tcPr>
            <w:tcW w:w="190" w:type="dxa"/>
            <w:tcBorders>
              <w:top w:val="nil"/>
              <w:left w:val="nil"/>
              <w:bottom w:val="nil"/>
              <w:right w:val="nil"/>
            </w:tcBorders>
            <w:shd w:val="clear" w:color="000000" w:fill="FFFFFF"/>
            <w:noWrap/>
            <w:vAlign w:val="bottom"/>
            <w:hideMark/>
          </w:tcPr>
          <w:p w14:paraId="27903B62"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259" w:type="dxa"/>
            <w:tcBorders>
              <w:top w:val="nil"/>
              <w:left w:val="nil"/>
              <w:bottom w:val="nil"/>
              <w:right w:val="nil"/>
            </w:tcBorders>
            <w:shd w:val="clear" w:color="000000" w:fill="FFFFFF"/>
            <w:noWrap/>
            <w:vAlign w:val="bottom"/>
            <w:hideMark/>
          </w:tcPr>
          <w:p w14:paraId="6342E003"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4241" w:type="dxa"/>
            <w:tcBorders>
              <w:top w:val="nil"/>
              <w:left w:val="nil"/>
              <w:bottom w:val="nil"/>
              <w:right w:val="nil"/>
            </w:tcBorders>
            <w:shd w:val="clear" w:color="000000" w:fill="FFFFFF"/>
            <w:noWrap/>
            <w:vAlign w:val="bottom"/>
            <w:hideMark/>
          </w:tcPr>
          <w:p w14:paraId="1798C2E3"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46" w:type="dxa"/>
            <w:vAlign w:val="center"/>
            <w:hideMark/>
          </w:tcPr>
          <w:p w14:paraId="5A79323D" w14:textId="77777777" w:rsidR="00F376D1" w:rsidRDefault="00F376D1">
            <w:pPr>
              <w:rPr>
                <w:sz w:val="20"/>
                <w:szCs w:val="20"/>
              </w:rPr>
            </w:pPr>
          </w:p>
        </w:tc>
        <w:tc>
          <w:tcPr>
            <w:tcW w:w="190" w:type="dxa"/>
            <w:vAlign w:val="center"/>
            <w:hideMark/>
          </w:tcPr>
          <w:p w14:paraId="76893BB4" w14:textId="77777777" w:rsidR="00F376D1" w:rsidRDefault="00F376D1">
            <w:pPr>
              <w:rPr>
                <w:sz w:val="20"/>
                <w:szCs w:val="20"/>
              </w:rPr>
            </w:pPr>
          </w:p>
        </w:tc>
      </w:tr>
      <w:tr w:rsidR="00F376D1" w14:paraId="68110999" w14:textId="77777777" w:rsidTr="00F376D1">
        <w:trPr>
          <w:trHeight w:val="315"/>
        </w:trPr>
        <w:tc>
          <w:tcPr>
            <w:tcW w:w="1700" w:type="dxa"/>
            <w:tcBorders>
              <w:top w:val="nil"/>
              <w:left w:val="nil"/>
              <w:bottom w:val="nil"/>
              <w:right w:val="nil"/>
            </w:tcBorders>
            <w:shd w:val="clear" w:color="000000" w:fill="FFFFFF"/>
            <w:noWrap/>
            <w:vAlign w:val="bottom"/>
            <w:hideMark/>
          </w:tcPr>
          <w:p w14:paraId="4C63BE31"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298448CD"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52E9A2A2"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30067984 Técnico en Transmisores, Francisco Javier González Alba, Nivel 03</w:t>
            </w:r>
          </w:p>
        </w:tc>
      </w:tr>
      <w:tr w:rsidR="00F376D1" w14:paraId="58B59AA1" w14:textId="77777777" w:rsidTr="00F376D1">
        <w:trPr>
          <w:trHeight w:val="315"/>
        </w:trPr>
        <w:tc>
          <w:tcPr>
            <w:tcW w:w="1700" w:type="dxa"/>
            <w:tcBorders>
              <w:top w:val="nil"/>
              <w:left w:val="nil"/>
              <w:bottom w:val="nil"/>
              <w:right w:val="nil"/>
            </w:tcBorders>
            <w:shd w:val="clear" w:color="000000" w:fill="FFFFFF"/>
            <w:noWrap/>
            <w:vAlign w:val="bottom"/>
            <w:hideMark/>
          </w:tcPr>
          <w:p w14:paraId="70AA303C"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4C095F17"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1E91C169"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30067988 Técnico en Transmisores, José Santiago Hernández Limón, Nivel 03</w:t>
            </w:r>
          </w:p>
        </w:tc>
      </w:tr>
      <w:tr w:rsidR="00F376D1" w14:paraId="5701389E" w14:textId="77777777" w:rsidTr="00F376D1">
        <w:trPr>
          <w:trHeight w:val="315"/>
        </w:trPr>
        <w:tc>
          <w:tcPr>
            <w:tcW w:w="1700" w:type="dxa"/>
            <w:tcBorders>
              <w:top w:val="nil"/>
              <w:left w:val="nil"/>
              <w:bottom w:val="nil"/>
              <w:right w:val="nil"/>
            </w:tcBorders>
            <w:shd w:val="clear" w:color="000000" w:fill="FFFFFF"/>
            <w:noWrap/>
            <w:vAlign w:val="bottom"/>
            <w:hideMark/>
          </w:tcPr>
          <w:p w14:paraId="49FA0940"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4761" w:type="dxa"/>
            <w:gridSpan w:val="3"/>
            <w:tcBorders>
              <w:top w:val="nil"/>
              <w:left w:val="nil"/>
              <w:bottom w:val="nil"/>
              <w:right w:val="nil"/>
            </w:tcBorders>
            <w:shd w:val="clear" w:color="000000" w:fill="FFFFFF"/>
            <w:noWrap/>
            <w:vAlign w:val="bottom"/>
            <w:hideMark/>
          </w:tcPr>
          <w:p w14:paraId="1841B245"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10002406 Mantenimiento Operativo</w:t>
            </w:r>
          </w:p>
        </w:tc>
        <w:tc>
          <w:tcPr>
            <w:tcW w:w="190" w:type="dxa"/>
            <w:tcBorders>
              <w:top w:val="nil"/>
              <w:left w:val="nil"/>
              <w:bottom w:val="nil"/>
              <w:right w:val="nil"/>
            </w:tcBorders>
            <w:shd w:val="clear" w:color="000000" w:fill="FFFFFF"/>
            <w:noWrap/>
            <w:vAlign w:val="bottom"/>
            <w:hideMark/>
          </w:tcPr>
          <w:p w14:paraId="2B60C8A0"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259" w:type="dxa"/>
            <w:tcBorders>
              <w:top w:val="nil"/>
              <w:left w:val="nil"/>
              <w:bottom w:val="nil"/>
              <w:right w:val="nil"/>
            </w:tcBorders>
            <w:shd w:val="clear" w:color="000000" w:fill="FFFFFF"/>
            <w:noWrap/>
            <w:vAlign w:val="bottom"/>
            <w:hideMark/>
          </w:tcPr>
          <w:p w14:paraId="3AFD6782"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4241" w:type="dxa"/>
            <w:tcBorders>
              <w:top w:val="nil"/>
              <w:left w:val="nil"/>
              <w:bottom w:val="nil"/>
              <w:right w:val="nil"/>
            </w:tcBorders>
            <w:shd w:val="clear" w:color="000000" w:fill="FFFFFF"/>
            <w:noWrap/>
            <w:vAlign w:val="bottom"/>
            <w:hideMark/>
          </w:tcPr>
          <w:p w14:paraId="2678C7B6"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46" w:type="dxa"/>
            <w:vAlign w:val="center"/>
            <w:hideMark/>
          </w:tcPr>
          <w:p w14:paraId="029250A9" w14:textId="77777777" w:rsidR="00F376D1" w:rsidRDefault="00F376D1">
            <w:pPr>
              <w:rPr>
                <w:sz w:val="20"/>
                <w:szCs w:val="20"/>
              </w:rPr>
            </w:pPr>
          </w:p>
        </w:tc>
        <w:tc>
          <w:tcPr>
            <w:tcW w:w="190" w:type="dxa"/>
            <w:vAlign w:val="center"/>
            <w:hideMark/>
          </w:tcPr>
          <w:p w14:paraId="422D1812" w14:textId="77777777" w:rsidR="00F376D1" w:rsidRDefault="00F376D1">
            <w:pPr>
              <w:rPr>
                <w:sz w:val="20"/>
                <w:szCs w:val="20"/>
              </w:rPr>
            </w:pPr>
          </w:p>
        </w:tc>
      </w:tr>
      <w:tr w:rsidR="00F376D1" w14:paraId="63604234" w14:textId="77777777" w:rsidTr="00F376D1">
        <w:trPr>
          <w:trHeight w:val="315"/>
        </w:trPr>
        <w:tc>
          <w:tcPr>
            <w:tcW w:w="1700" w:type="dxa"/>
            <w:tcBorders>
              <w:top w:val="nil"/>
              <w:left w:val="nil"/>
              <w:bottom w:val="nil"/>
              <w:right w:val="nil"/>
            </w:tcBorders>
            <w:shd w:val="clear" w:color="000000" w:fill="FFFFFF"/>
            <w:noWrap/>
            <w:vAlign w:val="bottom"/>
            <w:hideMark/>
          </w:tcPr>
          <w:p w14:paraId="64E5DA37"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60F1617F"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27362619"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xml:space="preserve">30067999 Técnico de Mantenimiento, Francisco Esteban Velázquez </w:t>
            </w:r>
            <w:proofErr w:type="spellStart"/>
            <w:r>
              <w:rPr>
                <w:rFonts w:ascii="Century Gothic" w:hAnsi="Century Gothic" w:cs="Arial"/>
                <w:color w:val="000000"/>
                <w:sz w:val="18"/>
                <w:szCs w:val="18"/>
              </w:rPr>
              <w:t>Velázquez</w:t>
            </w:r>
            <w:proofErr w:type="spellEnd"/>
            <w:r>
              <w:rPr>
                <w:rFonts w:ascii="Century Gothic" w:hAnsi="Century Gothic" w:cs="Arial"/>
                <w:color w:val="000000"/>
                <w:sz w:val="18"/>
                <w:szCs w:val="18"/>
              </w:rPr>
              <w:t>, Nivel 03</w:t>
            </w:r>
          </w:p>
        </w:tc>
      </w:tr>
      <w:tr w:rsidR="00F376D1" w14:paraId="72D0151C" w14:textId="77777777" w:rsidTr="00F376D1">
        <w:trPr>
          <w:trHeight w:val="315"/>
        </w:trPr>
        <w:tc>
          <w:tcPr>
            <w:tcW w:w="1700" w:type="dxa"/>
            <w:tcBorders>
              <w:top w:val="nil"/>
              <w:left w:val="nil"/>
              <w:bottom w:val="nil"/>
              <w:right w:val="nil"/>
            </w:tcBorders>
            <w:shd w:val="clear" w:color="000000" w:fill="FFFFFF"/>
            <w:noWrap/>
            <w:vAlign w:val="bottom"/>
            <w:hideMark/>
          </w:tcPr>
          <w:p w14:paraId="7ED8BCC6"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3363" w:type="dxa"/>
            <w:gridSpan w:val="2"/>
            <w:tcBorders>
              <w:top w:val="nil"/>
              <w:left w:val="nil"/>
              <w:bottom w:val="nil"/>
              <w:right w:val="nil"/>
            </w:tcBorders>
            <w:shd w:val="clear" w:color="000000" w:fill="FFFFFF"/>
            <w:noWrap/>
            <w:vAlign w:val="bottom"/>
            <w:hideMark/>
          </w:tcPr>
          <w:p w14:paraId="5BCEE9BF"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10002403 Máster Matutino</w:t>
            </w:r>
          </w:p>
        </w:tc>
        <w:tc>
          <w:tcPr>
            <w:tcW w:w="1398" w:type="dxa"/>
            <w:tcBorders>
              <w:top w:val="nil"/>
              <w:left w:val="nil"/>
              <w:bottom w:val="nil"/>
              <w:right w:val="nil"/>
            </w:tcBorders>
            <w:shd w:val="clear" w:color="000000" w:fill="FFFFFF"/>
            <w:noWrap/>
            <w:vAlign w:val="bottom"/>
            <w:hideMark/>
          </w:tcPr>
          <w:p w14:paraId="2BEA1AEE"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90" w:type="dxa"/>
            <w:tcBorders>
              <w:top w:val="nil"/>
              <w:left w:val="nil"/>
              <w:bottom w:val="nil"/>
              <w:right w:val="nil"/>
            </w:tcBorders>
            <w:shd w:val="clear" w:color="000000" w:fill="FFFFFF"/>
            <w:noWrap/>
            <w:vAlign w:val="bottom"/>
            <w:hideMark/>
          </w:tcPr>
          <w:p w14:paraId="4F17EE6F"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259" w:type="dxa"/>
            <w:tcBorders>
              <w:top w:val="nil"/>
              <w:left w:val="nil"/>
              <w:bottom w:val="nil"/>
              <w:right w:val="nil"/>
            </w:tcBorders>
            <w:shd w:val="clear" w:color="000000" w:fill="FFFFFF"/>
            <w:noWrap/>
            <w:vAlign w:val="bottom"/>
            <w:hideMark/>
          </w:tcPr>
          <w:p w14:paraId="6422E739"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4241" w:type="dxa"/>
            <w:tcBorders>
              <w:top w:val="nil"/>
              <w:left w:val="nil"/>
              <w:bottom w:val="nil"/>
              <w:right w:val="nil"/>
            </w:tcBorders>
            <w:shd w:val="clear" w:color="000000" w:fill="FFFFFF"/>
            <w:noWrap/>
            <w:vAlign w:val="bottom"/>
            <w:hideMark/>
          </w:tcPr>
          <w:p w14:paraId="2A0D59D0"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46" w:type="dxa"/>
            <w:vAlign w:val="center"/>
            <w:hideMark/>
          </w:tcPr>
          <w:p w14:paraId="5D3B4DD0" w14:textId="77777777" w:rsidR="00F376D1" w:rsidRDefault="00F376D1">
            <w:pPr>
              <w:rPr>
                <w:sz w:val="20"/>
                <w:szCs w:val="20"/>
              </w:rPr>
            </w:pPr>
          </w:p>
        </w:tc>
        <w:tc>
          <w:tcPr>
            <w:tcW w:w="190" w:type="dxa"/>
            <w:vAlign w:val="center"/>
            <w:hideMark/>
          </w:tcPr>
          <w:p w14:paraId="472508D1" w14:textId="77777777" w:rsidR="00F376D1" w:rsidRDefault="00F376D1">
            <w:pPr>
              <w:rPr>
                <w:sz w:val="20"/>
                <w:szCs w:val="20"/>
              </w:rPr>
            </w:pPr>
          </w:p>
        </w:tc>
      </w:tr>
      <w:tr w:rsidR="00F376D1" w14:paraId="45F77281" w14:textId="77777777" w:rsidTr="00F376D1">
        <w:trPr>
          <w:trHeight w:val="315"/>
        </w:trPr>
        <w:tc>
          <w:tcPr>
            <w:tcW w:w="1700" w:type="dxa"/>
            <w:tcBorders>
              <w:top w:val="nil"/>
              <w:left w:val="nil"/>
              <w:bottom w:val="nil"/>
              <w:right w:val="nil"/>
            </w:tcBorders>
            <w:shd w:val="clear" w:color="000000" w:fill="FFFFFF"/>
            <w:noWrap/>
            <w:vAlign w:val="bottom"/>
            <w:hideMark/>
          </w:tcPr>
          <w:p w14:paraId="33C6D58C"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6DFB37CB"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59986214"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30067974 Jefe de Cabina y Operador de Video, Daniel Sánchez López, Nivel 04</w:t>
            </w:r>
          </w:p>
        </w:tc>
      </w:tr>
      <w:tr w:rsidR="00F376D1" w14:paraId="128269CB" w14:textId="77777777" w:rsidTr="00F376D1">
        <w:trPr>
          <w:trHeight w:val="315"/>
        </w:trPr>
        <w:tc>
          <w:tcPr>
            <w:tcW w:w="1700" w:type="dxa"/>
            <w:tcBorders>
              <w:top w:val="nil"/>
              <w:left w:val="nil"/>
              <w:bottom w:val="nil"/>
              <w:right w:val="nil"/>
            </w:tcBorders>
            <w:shd w:val="clear" w:color="000000" w:fill="FFFFFF"/>
            <w:noWrap/>
            <w:vAlign w:val="bottom"/>
            <w:hideMark/>
          </w:tcPr>
          <w:p w14:paraId="40F0A584"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6B0A8CF2"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0ECE1182"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30067976 Escenógrafo, Mario Martin Mejía García, Nivel 04</w:t>
            </w:r>
          </w:p>
        </w:tc>
      </w:tr>
      <w:tr w:rsidR="00F376D1" w14:paraId="3E44C206" w14:textId="77777777" w:rsidTr="00F376D1">
        <w:trPr>
          <w:trHeight w:val="315"/>
        </w:trPr>
        <w:tc>
          <w:tcPr>
            <w:tcW w:w="1700" w:type="dxa"/>
            <w:tcBorders>
              <w:top w:val="nil"/>
              <w:left w:val="nil"/>
              <w:bottom w:val="nil"/>
              <w:right w:val="nil"/>
            </w:tcBorders>
            <w:shd w:val="clear" w:color="000000" w:fill="FFFFFF"/>
            <w:noWrap/>
            <w:vAlign w:val="bottom"/>
            <w:hideMark/>
          </w:tcPr>
          <w:p w14:paraId="302141C0"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06E434A7"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7BC48C3C"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30067981 Camarógrafo, Joaquín López Mendoza, Nivel 03</w:t>
            </w:r>
          </w:p>
        </w:tc>
      </w:tr>
      <w:tr w:rsidR="00F376D1" w14:paraId="228BD019" w14:textId="77777777" w:rsidTr="00F376D1">
        <w:trPr>
          <w:trHeight w:val="315"/>
        </w:trPr>
        <w:tc>
          <w:tcPr>
            <w:tcW w:w="1700" w:type="dxa"/>
            <w:tcBorders>
              <w:top w:val="nil"/>
              <w:left w:val="nil"/>
              <w:bottom w:val="nil"/>
              <w:right w:val="nil"/>
            </w:tcBorders>
            <w:shd w:val="clear" w:color="000000" w:fill="FFFFFF"/>
            <w:noWrap/>
            <w:vAlign w:val="bottom"/>
            <w:hideMark/>
          </w:tcPr>
          <w:p w14:paraId="6ED42D21"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5CD439BB"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580" w:type="dxa"/>
            <w:gridSpan w:val="6"/>
            <w:tcBorders>
              <w:top w:val="nil"/>
              <w:left w:val="nil"/>
              <w:bottom w:val="nil"/>
              <w:right w:val="nil"/>
            </w:tcBorders>
            <w:shd w:val="clear" w:color="000000" w:fill="FFFFFF"/>
            <w:noWrap/>
            <w:vAlign w:val="bottom"/>
            <w:hideMark/>
          </w:tcPr>
          <w:p w14:paraId="54B7A6C1"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xml:space="preserve">30067983 Operador de </w:t>
            </w:r>
            <w:proofErr w:type="spellStart"/>
            <w:r>
              <w:rPr>
                <w:rFonts w:ascii="Century Gothic" w:hAnsi="Century Gothic" w:cs="Arial"/>
                <w:color w:val="000000"/>
                <w:sz w:val="18"/>
                <w:szCs w:val="18"/>
              </w:rPr>
              <w:t>Audio,Vacante</w:t>
            </w:r>
            <w:proofErr w:type="spellEnd"/>
            <w:r>
              <w:rPr>
                <w:rFonts w:ascii="Century Gothic" w:hAnsi="Century Gothic" w:cs="Arial"/>
                <w:color w:val="000000"/>
                <w:sz w:val="18"/>
                <w:szCs w:val="18"/>
              </w:rPr>
              <w:t xml:space="preserve">, Nivel 03   </w:t>
            </w:r>
          </w:p>
        </w:tc>
        <w:tc>
          <w:tcPr>
            <w:tcW w:w="190" w:type="dxa"/>
            <w:tcBorders>
              <w:top w:val="nil"/>
              <w:left w:val="nil"/>
              <w:bottom w:val="nil"/>
              <w:right w:val="nil"/>
            </w:tcBorders>
            <w:shd w:val="clear" w:color="000000" w:fill="FFFFFF"/>
            <w:noWrap/>
            <w:vAlign w:val="bottom"/>
            <w:hideMark/>
          </w:tcPr>
          <w:p w14:paraId="24852291"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r>
      <w:tr w:rsidR="00F376D1" w14:paraId="10F394A8" w14:textId="77777777" w:rsidTr="00F376D1">
        <w:trPr>
          <w:trHeight w:val="315"/>
        </w:trPr>
        <w:tc>
          <w:tcPr>
            <w:tcW w:w="1700" w:type="dxa"/>
            <w:tcBorders>
              <w:top w:val="nil"/>
              <w:left w:val="nil"/>
              <w:bottom w:val="nil"/>
              <w:right w:val="nil"/>
            </w:tcBorders>
            <w:shd w:val="clear" w:color="000000" w:fill="FFFFFF"/>
            <w:noWrap/>
            <w:vAlign w:val="bottom"/>
            <w:hideMark/>
          </w:tcPr>
          <w:p w14:paraId="68BB0421"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699A56E7"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6104D1DA"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xml:space="preserve">30067998 Camarógrafo, Juan Ezequiel </w:t>
            </w:r>
            <w:proofErr w:type="spellStart"/>
            <w:r>
              <w:rPr>
                <w:rFonts w:ascii="Century Gothic" w:hAnsi="Century Gothic" w:cs="Arial"/>
                <w:color w:val="000000"/>
                <w:sz w:val="18"/>
                <w:szCs w:val="18"/>
              </w:rPr>
              <w:t>Rodriguez</w:t>
            </w:r>
            <w:proofErr w:type="spellEnd"/>
            <w:r>
              <w:rPr>
                <w:rFonts w:ascii="Century Gothic" w:hAnsi="Century Gothic" w:cs="Arial"/>
                <w:color w:val="000000"/>
                <w:sz w:val="18"/>
                <w:szCs w:val="18"/>
              </w:rPr>
              <w:t xml:space="preserve"> Barrientos, Nivel 03</w:t>
            </w:r>
          </w:p>
        </w:tc>
      </w:tr>
      <w:tr w:rsidR="00F376D1" w14:paraId="23E16F12" w14:textId="77777777" w:rsidTr="00F376D1">
        <w:trPr>
          <w:trHeight w:val="315"/>
        </w:trPr>
        <w:tc>
          <w:tcPr>
            <w:tcW w:w="1700" w:type="dxa"/>
            <w:tcBorders>
              <w:top w:val="nil"/>
              <w:left w:val="nil"/>
              <w:bottom w:val="nil"/>
              <w:right w:val="nil"/>
            </w:tcBorders>
            <w:shd w:val="clear" w:color="000000" w:fill="FFFFFF"/>
            <w:noWrap/>
            <w:vAlign w:val="bottom"/>
            <w:hideMark/>
          </w:tcPr>
          <w:p w14:paraId="6B9A9931"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3363" w:type="dxa"/>
            <w:gridSpan w:val="2"/>
            <w:tcBorders>
              <w:top w:val="nil"/>
              <w:left w:val="nil"/>
              <w:bottom w:val="nil"/>
              <w:right w:val="nil"/>
            </w:tcBorders>
            <w:shd w:val="clear" w:color="000000" w:fill="FFFFFF"/>
            <w:noWrap/>
            <w:vAlign w:val="bottom"/>
            <w:hideMark/>
          </w:tcPr>
          <w:p w14:paraId="24F3D46E"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10002404 Máster Vespertino</w:t>
            </w:r>
          </w:p>
        </w:tc>
        <w:tc>
          <w:tcPr>
            <w:tcW w:w="1398" w:type="dxa"/>
            <w:tcBorders>
              <w:top w:val="nil"/>
              <w:left w:val="nil"/>
              <w:bottom w:val="nil"/>
              <w:right w:val="nil"/>
            </w:tcBorders>
            <w:shd w:val="clear" w:color="000000" w:fill="FFFFFF"/>
            <w:noWrap/>
            <w:vAlign w:val="bottom"/>
            <w:hideMark/>
          </w:tcPr>
          <w:p w14:paraId="39293B88"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90" w:type="dxa"/>
            <w:tcBorders>
              <w:top w:val="nil"/>
              <w:left w:val="nil"/>
              <w:bottom w:val="nil"/>
              <w:right w:val="nil"/>
            </w:tcBorders>
            <w:shd w:val="clear" w:color="000000" w:fill="FFFFFF"/>
            <w:noWrap/>
            <w:vAlign w:val="bottom"/>
            <w:hideMark/>
          </w:tcPr>
          <w:p w14:paraId="7DDD9364"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259" w:type="dxa"/>
            <w:tcBorders>
              <w:top w:val="nil"/>
              <w:left w:val="nil"/>
              <w:bottom w:val="nil"/>
              <w:right w:val="nil"/>
            </w:tcBorders>
            <w:shd w:val="clear" w:color="000000" w:fill="FFFFFF"/>
            <w:noWrap/>
            <w:vAlign w:val="bottom"/>
            <w:hideMark/>
          </w:tcPr>
          <w:p w14:paraId="386C4C01"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4241" w:type="dxa"/>
            <w:tcBorders>
              <w:top w:val="nil"/>
              <w:left w:val="nil"/>
              <w:bottom w:val="nil"/>
              <w:right w:val="nil"/>
            </w:tcBorders>
            <w:shd w:val="clear" w:color="000000" w:fill="FFFFFF"/>
            <w:noWrap/>
            <w:vAlign w:val="bottom"/>
            <w:hideMark/>
          </w:tcPr>
          <w:p w14:paraId="2DAC92C3"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46" w:type="dxa"/>
            <w:vAlign w:val="center"/>
            <w:hideMark/>
          </w:tcPr>
          <w:p w14:paraId="508718DB" w14:textId="77777777" w:rsidR="00F376D1" w:rsidRDefault="00F376D1">
            <w:pPr>
              <w:rPr>
                <w:sz w:val="20"/>
                <w:szCs w:val="20"/>
              </w:rPr>
            </w:pPr>
          </w:p>
        </w:tc>
        <w:tc>
          <w:tcPr>
            <w:tcW w:w="190" w:type="dxa"/>
            <w:vAlign w:val="center"/>
            <w:hideMark/>
          </w:tcPr>
          <w:p w14:paraId="69D1777A" w14:textId="77777777" w:rsidR="00F376D1" w:rsidRDefault="00F376D1">
            <w:pPr>
              <w:rPr>
                <w:sz w:val="20"/>
                <w:szCs w:val="20"/>
              </w:rPr>
            </w:pPr>
          </w:p>
        </w:tc>
      </w:tr>
      <w:tr w:rsidR="00F376D1" w14:paraId="5995ED5C" w14:textId="77777777" w:rsidTr="00F376D1">
        <w:trPr>
          <w:trHeight w:val="315"/>
        </w:trPr>
        <w:tc>
          <w:tcPr>
            <w:tcW w:w="1700" w:type="dxa"/>
            <w:tcBorders>
              <w:top w:val="nil"/>
              <w:left w:val="nil"/>
              <w:bottom w:val="nil"/>
              <w:right w:val="nil"/>
            </w:tcBorders>
            <w:shd w:val="clear" w:color="000000" w:fill="FFFFFF"/>
            <w:noWrap/>
            <w:vAlign w:val="bottom"/>
            <w:hideMark/>
          </w:tcPr>
          <w:p w14:paraId="1A6EC0A9"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25E1D2F0"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6365F5DC"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30067975 Jefe de Cabina y Operador de Video, Gustavo Lara Piña, Nivel 04</w:t>
            </w:r>
          </w:p>
        </w:tc>
      </w:tr>
      <w:tr w:rsidR="00F376D1" w14:paraId="3E5C7CE4" w14:textId="77777777" w:rsidTr="00F376D1">
        <w:trPr>
          <w:trHeight w:val="315"/>
        </w:trPr>
        <w:tc>
          <w:tcPr>
            <w:tcW w:w="1700" w:type="dxa"/>
            <w:tcBorders>
              <w:top w:val="nil"/>
              <w:left w:val="nil"/>
              <w:bottom w:val="nil"/>
              <w:right w:val="nil"/>
            </w:tcBorders>
            <w:shd w:val="clear" w:color="000000" w:fill="FFFFFF"/>
            <w:noWrap/>
            <w:vAlign w:val="bottom"/>
            <w:hideMark/>
          </w:tcPr>
          <w:p w14:paraId="67BFC699"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4332D62A"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104EE965"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xml:space="preserve">30067986 Camarógrafo, Juan Ramon Jaramillo Retana, Nivel 03 </w:t>
            </w:r>
          </w:p>
        </w:tc>
      </w:tr>
      <w:tr w:rsidR="00F376D1" w14:paraId="1DA09F9E" w14:textId="77777777" w:rsidTr="00F376D1">
        <w:trPr>
          <w:trHeight w:val="315"/>
        </w:trPr>
        <w:tc>
          <w:tcPr>
            <w:tcW w:w="1700" w:type="dxa"/>
            <w:tcBorders>
              <w:top w:val="nil"/>
              <w:left w:val="nil"/>
              <w:bottom w:val="nil"/>
              <w:right w:val="nil"/>
            </w:tcBorders>
            <w:shd w:val="clear" w:color="000000" w:fill="FFFFFF"/>
            <w:noWrap/>
            <w:vAlign w:val="bottom"/>
            <w:hideMark/>
          </w:tcPr>
          <w:p w14:paraId="7D300F51"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4761" w:type="dxa"/>
            <w:gridSpan w:val="3"/>
            <w:tcBorders>
              <w:top w:val="nil"/>
              <w:left w:val="nil"/>
              <w:bottom w:val="nil"/>
              <w:right w:val="nil"/>
            </w:tcBorders>
            <w:shd w:val="clear" w:color="000000" w:fill="FFFFFF"/>
            <w:noWrap/>
            <w:vAlign w:val="bottom"/>
            <w:hideMark/>
          </w:tcPr>
          <w:p w14:paraId="5AB6834A" w14:textId="7DE38BF3" w:rsidR="00F376D1" w:rsidRDefault="00F376D1">
            <w:pPr>
              <w:rPr>
                <w:rFonts w:ascii="Century Gothic" w:hAnsi="Century Gothic" w:cs="Arial"/>
                <w:color w:val="000000"/>
                <w:sz w:val="18"/>
                <w:szCs w:val="18"/>
              </w:rPr>
            </w:pPr>
            <w:r>
              <w:rPr>
                <w:rFonts w:ascii="Century Gothic" w:hAnsi="Century Gothic" w:cs="Arial"/>
                <w:color w:val="000000"/>
                <w:sz w:val="18"/>
                <w:szCs w:val="18"/>
              </w:rPr>
              <w:t>10002396 Unida</w:t>
            </w:r>
            <w:r>
              <w:rPr>
                <w:rFonts w:ascii="Century Gothic" w:hAnsi="Century Gothic" w:cs="Arial"/>
                <w:color w:val="000000"/>
                <w:sz w:val="18"/>
                <w:szCs w:val="18"/>
              </w:rPr>
              <w:t xml:space="preserve">d </w:t>
            </w:r>
            <w:r>
              <w:rPr>
                <w:rFonts w:ascii="Century Gothic" w:hAnsi="Century Gothic" w:cs="Arial"/>
                <w:color w:val="000000"/>
                <w:sz w:val="18"/>
                <w:szCs w:val="18"/>
              </w:rPr>
              <w:t>Móvil</w:t>
            </w:r>
          </w:p>
        </w:tc>
        <w:tc>
          <w:tcPr>
            <w:tcW w:w="190" w:type="dxa"/>
            <w:tcBorders>
              <w:top w:val="nil"/>
              <w:left w:val="nil"/>
              <w:bottom w:val="nil"/>
              <w:right w:val="nil"/>
            </w:tcBorders>
            <w:shd w:val="clear" w:color="000000" w:fill="FFFFFF"/>
            <w:noWrap/>
            <w:vAlign w:val="bottom"/>
            <w:hideMark/>
          </w:tcPr>
          <w:p w14:paraId="26D792AA"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259" w:type="dxa"/>
            <w:tcBorders>
              <w:top w:val="nil"/>
              <w:left w:val="nil"/>
              <w:bottom w:val="nil"/>
              <w:right w:val="nil"/>
            </w:tcBorders>
            <w:shd w:val="clear" w:color="000000" w:fill="FFFFFF"/>
            <w:noWrap/>
            <w:vAlign w:val="bottom"/>
            <w:hideMark/>
          </w:tcPr>
          <w:p w14:paraId="37224300"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4241" w:type="dxa"/>
            <w:tcBorders>
              <w:top w:val="nil"/>
              <w:left w:val="nil"/>
              <w:bottom w:val="nil"/>
              <w:right w:val="nil"/>
            </w:tcBorders>
            <w:shd w:val="clear" w:color="000000" w:fill="FFFFFF"/>
            <w:noWrap/>
            <w:vAlign w:val="bottom"/>
            <w:hideMark/>
          </w:tcPr>
          <w:p w14:paraId="3871162A"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46" w:type="dxa"/>
            <w:vAlign w:val="center"/>
            <w:hideMark/>
          </w:tcPr>
          <w:p w14:paraId="656C27D1" w14:textId="77777777" w:rsidR="00F376D1" w:rsidRDefault="00F376D1">
            <w:pPr>
              <w:rPr>
                <w:sz w:val="20"/>
                <w:szCs w:val="20"/>
              </w:rPr>
            </w:pPr>
          </w:p>
        </w:tc>
        <w:tc>
          <w:tcPr>
            <w:tcW w:w="190" w:type="dxa"/>
            <w:vAlign w:val="center"/>
            <w:hideMark/>
          </w:tcPr>
          <w:p w14:paraId="01405F9C" w14:textId="77777777" w:rsidR="00F376D1" w:rsidRDefault="00F376D1">
            <w:pPr>
              <w:rPr>
                <w:sz w:val="20"/>
                <w:szCs w:val="20"/>
              </w:rPr>
            </w:pPr>
          </w:p>
        </w:tc>
      </w:tr>
      <w:tr w:rsidR="00F376D1" w14:paraId="01361DB4" w14:textId="77777777" w:rsidTr="00F376D1">
        <w:trPr>
          <w:trHeight w:val="315"/>
        </w:trPr>
        <w:tc>
          <w:tcPr>
            <w:tcW w:w="1700" w:type="dxa"/>
            <w:tcBorders>
              <w:top w:val="nil"/>
              <w:left w:val="nil"/>
              <w:bottom w:val="nil"/>
              <w:right w:val="nil"/>
            </w:tcBorders>
            <w:shd w:val="clear" w:color="000000" w:fill="FFFFFF"/>
            <w:noWrap/>
            <w:vAlign w:val="bottom"/>
            <w:hideMark/>
          </w:tcPr>
          <w:p w14:paraId="36182FDD"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58F110DB"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3320825E"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30067969 Jefe de Unidad Móvil, Mario González Ronquillo, Nivel 07</w:t>
            </w:r>
          </w:p>
        </w:tc>
      </w:tr>
      <w:tr w:rsidR="00F376D1" w14:paraId="2140A4D9" w14:textId="77777777" w:rsidTr="00F376D1">
        <w:trPr>
          <w:trHeight w:val="315"/>
        </w:trPr>
        <w:tc>
          <w:tcPr>
            <w:tcW w:w="1700" w:type="dxa"/>
            <w:tcBorders>
              <w:top w:val="nil"/>
              <w:left w:val="nil"/>
              <w:bottom w:val="nil"/>
              <w:right w:val="nil"/>
            </w:tcBorders>
            <w:shd w:val="clear" w:color="000000" w:fill="FFFFFF"/>
            <w:noWrap/>
            <w:vAlign w:val="bottom"/>
            <w:hideMark/>
          </w:tcPr>
          <w:p w14:paraId="141E35CB"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66027773"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07AD5FCB"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30067973 Operador de Audio Móvil, Juan José Sánchez Solano, Nivel 04</w:t>
            </w:r>
          </w:p>
        </w:tc>
      </w:tr>
      <w:tr w:rsidR="00F376D1" w14:paraId="6AFB2025" w14:textId="77777777" w:rsidTr="00F376D1">
        <w:trPr>
          <w:trHeight w:val="315"/>
        </w:trPr>
        <w:tc>
          <w:tcPr>
            <w:tcW w:w="1700" w:type="dxa"/>
            <w:tcBorders>
              <w:top w:val="nil"/>
              <w:left w:val="nil"/>
              <w:bottom w:val="nil"/>
              <w:right w:val="nil"/>
            </w:tcBorders>
            <w:shd w:val="clear" w:color="000000" w:fill="FFFFFF"/>
            <w:noWrap/>
            <w:vAlign w:val="bottom"/>
            <w:hideMark/>
          </w:tcPr>
          <w:p w14:paraId="4800D1DA"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627F7ACD"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4F96E5CF"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30067980 Técnico/a Camarógrafo/a de Unidad Móvil, Eduardo Vera Porras, Nivel 04</w:t>
            </w:r>
          </w:p>
        </w:tc>
      </w:tr>
      <w:tr w:rsidR="00F376D1" w14:paraId="705BB716" w14:textId="77777777" w:rsidTr="00F376D1">
        <w:trPr>
          <w:trHeight w:val="315"/>
        </w:trPr>
        <w:tc>
          <w:tcPr>
            <w:tcW w:w="1700" w:type="dxa"/>
            <w:tcBorders>
              <w:top w:val="nil"/>
              <w:left w:val="nil"/>
              <w:bottom w:val="nil"/>
              <w:right w:val="nil"/>
            </w:tcBorders>
            <w:shd w:val="clear" w:color="000000" w:fill="FFFFFF"/>
            <w:noWrap/>
            <w:vAlign w:val="bottom"/>
            <w:hideMark/>
          </w:tcPr>
          <w:p w14:paraId="3F0D2580"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7664754A"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06F49744"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30067996 Camarógrafo, Víctor Hugo Sánchez Moran, Nivel 04</w:t>
            </w:r>
          </w:p>
        </w:tc>
      </w:tr>
      <w:tr w:rsidR="00F376D1" w14:paraId="2298DD2F" w14:textId="77777777" w:rsidTr="00F376D1">
        <w:trPr>
          <w:trHeight w:val="315"/>
        </w:trPr>
        <w:tc>
          <w:tcPr>
            <w:tcW w:w="1700" w:type="dxa"/>
            <w:tcBorders>
              <w:top w:val="nil"/>
              <w:left w:val="nil"/>
              <w:bottom w:val="nil"/>
              <w:right w:val="nil"/>
            </w:tcBorders>
            <w:shd w:val="clear" w:color="000000" w:fill="FFFFFF"/>
            <w:noWrap/>
            <w:vAlign w:val="bottom"/>
            <w:hideMark/>
          </w:tcPr>
          <w:p w14:paraId="098BA75B"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4D9FF1F3"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0C11D158"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30123563 Camarógrafo B, Juan de Dios Liñán Reyna, Nivel 03</w:t>
            </w:r>
          </w:p>
        </w:tc>
      </w:tr>
      <w:tr w:rsidR="00F376D1" w14:paraId="1358A5C1" w14:textId="77777777" w:rsidTr="00F376D1">
        <w:trPr>
          <w:trHeight w:val="315"/>
        </w:trPr>
        <w:tc>
          <w:tcPr>
            <w:tcW w:w="1700" w:type="dxa"/>
            <w:tcBorders>
              <w:top w:val="nil"/>
              <w:left w:val="nil"/>
              <w:bottom w:val="nil"/>
              <w:right w:val="nil"/>
            </w:tcBorders>
            <w:shd w:val="clear" w:color="000000" w:fill="FFFFFF"/>
            <w:noWrap/>
            <w:vAlign w:val="bottom"/>
            <w:hideMark/>
          </w:tcPr>
          <w:p w14:paraId="5D6A2119"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4761" w:type="dxa"/>
            <w:gridSpan w:val="3"/>
            <w:tcBorders>
              <w:top w:val="nil"/>
              <w:left w:val="nil"/>
              <w:bottom w:val="nil"/>
              <w:right w:val="nil"/>
            </w:tcBorders>
            <w:shd w:val="clear" w:color="000000" w:fill="FFFFFF"/>
            <w:noWrap/>
            <w:vAlign w:val="bottom"/>
            <w:hideMark/>
          </w:tcPr>
          <w:p w14:paraId="4B84B1CB" w14:textId="77777777" w:rsidR="00F376D1" w:rsidRDefault="00F376D1">
            <w:pPr>
              <w:rPr>
                <w:rFonts w:ascii="Century Gothic" w:hAnsi="Century Gothic" w:cs="Arial"/>
                <w:b/>
                <w:bCs/>
                <w:color w:val="000000"/>
                <w:sz w:val="18"/>
                <w:szCs w:val="18"/>
              </w:rPr>
            </w:pPr>
            <w:r>
              <w:rPr>
                <w:rFonts w:ascii="Century Gothic" w:hAnsi="Century Gothic" w:cs="Arial"/>
                <w:b/>
                <w:bCs/>
                <w:color w:val="000000"/>
                <w:sz w:val="18"/>
                <w:szCs w:val="18"/>
              </w:rPr>
              <w:t>10002395 Coordinación de Radiodifusión</w:t>
            </w:r>
          </w:p>
        </w:tc>
        <w:tc>
          <w:tcPr>
            <w:tcW w:w="190" w:type="dxa"/>
            <w:tcBorders>
              <w:top w:val="nil"/>
              <w:left w:val="nil"/>
              <w:bottom w:val="nil"/>
              <w:right w:val="nil"/>
            </w:tcBorders>
            <w:shd w:val="clear" w:color="000000" w:fill="FFFFFF"/>
            <w:noWrap/>
            <w:vAlign w:val="bottom"/>
            <w:hideMark/>
          </w:tcPr>
          <w:p w14:paraId="3CA5A04C"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259" w:type="dxa"/>
            <w:tcBorders>
              <w:top w:val="nil"/>
              <w:left w:val="nil"/>
              <w:bottom w:val="nil"/>
              <w:right w:val="nil"/>
            </w:tcBorders>
            <w:shd w:val="clear" w:color="000000" w:fill="FFFFFF"/>
            <w:noWrap/>
            <w:vAlign w:val="bottom"/>
            <w:hideMark/>
          </w:tcPr>
          <w:p w14:paraId="39035E80"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4241" w:type="dxa"/>
            <w:tcBorders>
              <w:top w:val="nil"/>
              <w:left w:val="nil"/>
              <w:bottom w:val="nil"/>
              <w:right w:val="nil"/>
            </w:tcBorders>
            <w:shd w:val="clear" w:color="000000" w:fill="FFFFFF"/>
            <w:noWrap/>
            <w:vAlign w:val="bottom"/>
            <w:hideMark/>
          </w:tcPr>
          <w:p w14:paraId="514D14A3"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46" w:type="dxa"/>
            <w:vAlign w:val="center"/>
            <w:hideMark/>
          </w:tcPr>
          <w:p w14:paraId="151D9DA4" w14:textId="77777777" w:rsidR="00F376D1" w:rsidRDefault="00F376D1">
            <w:pPr>
              <w:rPr>
                <w:sz w:val="20"/>
                <w:szCs w:val="20"/>
              </w:rPr>
            </w:pPr>
          </w:p>
        </w:tc>
        <w:tc>
          <w:tcPr>
            <w:tcW w:w="190" w:type="dxa"/>
            <w:vAlign w:val="center"/>
            <w:hideMark/>
          </w:tcPr>
          <w:p w14:paraId="2C3549B0" w14:textId="77777777" w:rsidR="00F376D1" w:rsidRDefault="00F376D1">
            <w:pPr>
              <w:rPr>
                <w:sz w:val="20"/>
                <w:szCs w:val="20"/>
              </w:rPr>
            </w:pPr>
          </w:p>
        </w:tc>
      </w:tr>
      <w:tr w:rsidR="00F376D1" w14:paraId="5068C9C3" w14:textId="77777777" w:rsidTr="00F376D1">
        <w:trPr>
          <w:trHeight w:val="315"/>
        </w:trPr>
        <w:tc>
          <w:tcPr>
            <w:tcW w:w="1700" w:type="dxa"/>
            <w:tcBorders>
              <w:top w:val="nil"/>
              <w:left w:val="nil"/>
              <w:bottom w:val="nil"/>
              <w:right w:val="nil"/>
            </w:tcBorders>
            <w:shd w:val="clear" w:color="000000" w:fill="FFFFFF"/>
            <w:noWrap/>
            <w:vAlign w:val="bottom"/>
            <w:hideMark/>
          </w:tcPr>
          <w:p w14:paraId="4ADB9529"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0787" w:type="dxa"/>
            <w:gridSpan w:val="8"/>
            <w:tcBorders>
              <w:top w:val="nil"/>
              <w:left w:val="nil"/>
              <w:bottom w:val="nil"/>
              <w:right w:val="nil"/>
            </w:tcBorders>
            <w:shd w:val="clear" w:color="000000" w:fill="FFFFFF"/>
            <w:noWrap/>
            <w:vAlign w:val="bottom"/>
            <w:hideMark/>
          </w:tcPr>
          <w:p w14:paraId="64F61AA3"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30067938 Coordinadora de Radiodifusión, Araceli Zamarripa Méndez, Nivel 12</w:t>
            </w:r>
          </w:p>
        </w:tc>
      </w:tr>
      <w:tr w:rsidR="00F376D1" w14:paraId="2723A06A" w14:textId="77777777" w:rsidTr="00F376D1">
        <w:trPr>
          <w:trHeight w:val="315"/>
        </w:trPr>
        <w:tc>
          <w:tcPr>
            <w:tcW w:w="1700" w:type="dxa"/>
            <w:tcBorders>
              <w:top w:val="nil"/>
              <w:left w:val="nil"/>
              <w:bottom w:val="nil"/>
              <w:right w:val="nil"/>
            </w:tcBorders>
            <w:shd w:val="clear" w:color="000000" w:fill="FFFFFF"/>
            <w:noWrap/>
            <w:vAlign w:val="bottom"/>
            <w:hideMark/>
          </w:tcPr>
          <w:p w14:paraId="5F1122EB"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2F756C7C"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46CFA617"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30067942 Coordinador Técnico Operativo, J Jesús Paramo Avalos, Nivel 12</w:t>
            </w:r>
          </w:p>
        </w:tc>
      </w:tr>
      <w:tr w:rsidR="00F376D1" w14:paraId="1CD52326" w14:textId="77777777" w:rsidTr="00F376D1">
        <w:trPr>
          <w:trHeight w:val="315"/>
        </w:trPr>
        <w:tc>
          <w:tcPr>
            <w:tcW w:w="1700" w:type="dxa"/>
            <w:tcBorders>
              <w:top w:val="nil"/>
              <w:left w:val="nil"/>
              <w:bottom w:val="nil"/>
              <w:right w:val="nil"/>
            </w:tcBorders>
            <w:shd w:val="clear" w:color="000000" w:fill="FFFFFF"/>
            <w:noWrap/>
            <w:vAlign w:val="bottom"/>
            <w:hideMark/>
          </w:tcPr>
          <w:p w14:paraId="1CCDD71B"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1FC1DD0F"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6B4A4F67"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30106351 Encargado de la Red Satelital, Michael Álvarez Ramírez, Nivel 08</w:t>
            </w:r>
          </w:p>
        </w:tc>
      </w:tr>
      <w:tr w:rsidR="00F376D1" w14:paraId="2BA20F7F" w14:textId="77777777" w:rsidTr="00F376D1">
        <w:trPr>
          <w:trHeight w:val="315"/>
        </w:trPr>
        <w:tc>
          <w:tcPr>
            <w:tcW w:w="1700" w:type="dxa"/>
            <w:tcBorders>
              <w:top w:val="nil"/>
              <w:left w:val="nil"/>
              <w:bottom w:val="nil"/>
              <w:right w:val="nil"/>
            </w:tcBorders>
            <w:shd w:val="clear" w:color="000000" w:fill="FFFFFF"/>
            <w:noWrap/>
            <w:vAlign w:val="bottom"/>
            <w:hideMark/>
          </w:tcPr>
          <w:p w14:paraId="37B21EAE"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474FC3B1"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5A1325E8"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30113108 Analista de Señal de Transmisión, Federico Alonso Buchanan Smith, Nivel 08</w:t>
            </w:r>
          </w:p>
        </w:tc>
      </w:tr>
      <w:tr w:rsidR="00F376D1" w14:paraId="703C6BDA" w14:textId="77777777" w:rsidTr="00F376D1">
        <w:trPr>
          <w:trHeight w:val="315"/>
        </w:trPr>
        <w:tc>
          <w:tcPr>
            <w:tcW w:w="1700" w:type="dxa"/>
            <w:tcBorders>
              <w:top w:val="nil"/>
              <w:left w:val="nil"/>
              <w:bottom w:val="nil"/>
              <w:right w:val="nil"/>
            </w:tcBorders>
            <w:shd w:val="clear" w:color="000000" w:fill="FFFFFF"/>
            <w:noWrap/>
            <w:vAlign w:val="bottom"/>
            <w:hideMark/>
          </w:tcPr>
          <w:p w14:paraId="0339494A"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47BD60AB"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47325039"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30067951 Operador Analista Web, Claudia Guerrero Urquieta, Nivel 07</w:t>
            </w:r>
          </w:p>
        </w:tc>
      </w:tr>
      <w:tr w:rsidR="00F376D1" w14:paraId="67BF05F8" w14:textId="77777777" w:rsidTr="00F376D1">
        <w:trPr>
          <w:trHeight w:val="315"/>
        </w:trPr>
        <w:tc>
          <w:tcPr>
            <w:tcW w:w="1700" w:type="dxa"/>
            <w:tcBorders>
              <w:top w:val="nil"/>
              <w:left w:val="nil"/>
              <w:bottom w:val="nil"/>
              <w:right w:val="nil"/>
            </w:tcBorders>
            <w:shd w:val="clear" w:color="000000" w:fill="FFFFFF"/>
            <w:noWrap/>
            <w:vAlign w:val="bottom"/>
            <w:hideMark/>
          </w:tcPr>
          <w:p w14:paraId="59027F88"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4FE36FA1"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633E4A8E"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30094573 Jefe de Sistemas e Informática, Carlos Torres Servín, Nivel 07</w:t>
            </w:r>
          </w:p>
        </w:tc>
      </w:tr>
      <w:tr w:rsidR="00F376D1" w14:paraId="6B23903B" w14:textId="77777777" w:rsidTr="00F376D1">
        <w:trPr>
          <w:trHeight w:val="315"/>
        </w:trPr>
        <w:tc>
          <w:tcPr>
            <w:tcW w:w="1700" w:type="dxa"/>
            <w:tcBorders>
              <w:top w:val="nil"/>
              <w:left w:val="nil"/>
              <w:bottom w:val="nil"/>
              <w:right w:val="nil"/>
            </w:tcBorders>
            <w:shd w:val="clear" w:color="000000" w:fill="FFFFFF"/>
            <w:noWrap/>
            <w:vAlign w:val="bottom"/>
            <w:hideMark/>
          </w:tcPr>
          <w:p w14:paraId="2654F9E0"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lastRenderedPageBreak/>
              <w:t> </w:t>
            </w:r>
          </w:p>
        </w:tc>
        <w:tc>
          <w:tcPr>
            <w:tcW w:w="2017" w:type="dxa"/>
            <w:tcBorders>
              <w:top w:val="nil"/>
              <w:left w:val="nil"/>
              <w:bottom w:val="nil"/>
              <w:right w:val="nil"/>
            </w:tcBorders>
            <w:shd w:val="clear" w:color="000000" w:fill="FFFFFF"/>
            <w:noWrap/>
            <w:vAlign w:val="bottom"/>
            <w:hideMark/>
          </w:tcPr>
          <w:p w14:paraId="2502C6BE"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768F1B9F"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30094575 Encargado de Mantenimiento de la Red Satelital, Alfonso Estrada Arredondo, Nivel 06</w:t>
            </w:r>
          </w:p>
        </w:tc>
      </w:tr>
      <w:tr w:rsidR="00F376D1" w14:paraId="69DE2331" w14:textId="77777777" w:rsidTr="00F376D1">
        <w:trPr>
          <w:trHeight w:val="315"/>
        </w:trPr>
        <w:tc>
          <w:tcPr>
            <w:tcW w:w="1700" w:type="dxa"/>
            <w:tcBorders>
              <w:top w:val="nil"/>
              <w:left w:val="nil"/>
              <w:bottom w:val="nil"/>
              <w:right w:val="nil"/>
            </w:tcBorders>
            <w:shd w:val="clear" w:color="000000" w:fill="FFFFFF"/>
            <w:noWrap/>
            <w:vAlign w:val="bottom"/>
            <w:hideMark/>
          </w:tcPr>
          <w:p w14:paraId="4E610FCF"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7CA85315"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6088597E"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30067978 Técnico en Mantenimiento, Daniel Castro Ávila, Nivel 05</w:t>
            </w:r>
          </w:p>
        </w:tc>
      </w:tr>
      <w:tr w:rsidR="00F376D1" w14:paraId="6D3FAD62" w14:textId="77777777" w:rsidTr="00F376D1">
        <w:trPr>
          <w:trHeight w:val="315"/>
        </w:trPr>
        <w:tc>
          <w:tcPr>
            <w:tcW w:w="1700" w:type="dxa"/>
            <w:tcBorders>
              <w:top w:val="nil"/>
              <w:left w:val="nil"/>
              <w:bottom w:val="nil"/>
              <w:right w:val="nil"/>
            </w:tcBorders>
            <w:shd w:val="clear" w:color="000000" w:fill="FFFFFF"/>
            <w:noWrap/>
            <w:vAlign w:val="bottom"/>
            <w:hideMark/>
          </w:tcPr>
          <w:p w14:paraId="09F908A3"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31CD1607"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23D2E8F4"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30070828 Operador de Transmisor, Jorge León Salinas, Nivel 04</w:t>
            </w:r>
          </w:p>
        </w:tc>
      </w:tr>
      <w:tr w:rsidR="00F376D1" w14:paraId="20D820CF" w14:textId="77777777" w:rsidTr="00F376D1">
        <w:trPr>
          <w:trHeight w:val="315"/>
        </w:trPr>
        <w:tc>
          <w:tcPr>
            <w:tcW w:w="1700" w:type="dxa"/>
            <w:tcBorders>
              <w:top w:val="nil"/>
              <w:left w:val="nil"/>
              <w:bottom w:val="nil"/>
              <w:right w:val="nil"/>
            </w:tcBorders>
            <w:shd w:val="clear" w:color="000000" w:fill="FFFFFF"/>
            <w:noWrap/>
            <w:vAlign w:val="bottom"/>
            <w:hideMark/>
          </w:tcPr>
          <w:p w14:paraId="3EEB7326"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69AD5E08"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3AFD41F5"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30070830 Operador de Transmisor, José Refugio Morales Estrada, Nivel 04</w:t>
            </w:r>
          </w:p>
        </w:tc>
      </w:tr>
      <w:tr w:rsidR="00F376D1" w14:paraId="50F141D6" w14:textId="77777777" w:rsidTr="00F376D1">
        <w:trPr>
          <w:trHeight w:val="315"/>
        </w:trPr>
        <w:tc>
          <w:tcPr>
            <w:tcW w:w="1700" w:type="dxa"/>
            <w:tcBorders>
              <w:top w:val="nil"/>
              <w:left w:val="nil"/>
              <w:bottom w:val="nil"/>
              <w:right w:val="nil"/>
            </w:tcBorders>
            <w:shd w:val="clear" w:color="000000" w:fill="FFFFFF"/>
            <w:noWrap/>
            <w:vAlign w:val="bottom"/>
            <w:hideMark/>
          </w:tcPr>
          <w:p w14:paraId="1E6F5FA5"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31B50A7E"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09605D8B"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xml:space="preserve">30094675 Técnica de la Red Satelital, Josefina del Rosario </w:t>
            </w:r>
            <w:proofErr w:type="spellStart"/>
            <w:r>
              <w:rPr>
                <w:rFonts w:ascii="Century Gothic" w:hAnsi="Century Gothic" w:cs="Arial"/>
                <w:color w:val="000000"/>
                <w:sz w:val="18"/>
                <w:szCs w:val="18"/>
              </w:rPr>
              <w:t>Carvente</w:t>
            </w:r>
            <w:proofErr w:type="spellEnd"/>
            <w:r>
              <w:rPr>
                <w:rFonts w:ascii="Century Gothic" w:hAnsi="Century Gothic" w:cs="Arial"/>
                <w:color w:val="000000"/>
                <w:sz w:val="18"/>
                <w:szCs w:val="18"/>
              </w:rPr>
              <w:t xml:space="preserve"> Arredondo, Nivel 04</w:t>
            </w:r>
          </w:p>
        </w:tc>
      </w:tr>
      <w:tr w:rsidR="00F376D1" w14:paraId="066475DD" w14:textId="77777777" w:rsidTr="00F376D1">
        <w:trPr>
          <w:trHeight w:val="315"/>
        </w:trPr>
        <w:tc>
          <w:tcPr>
            <w:tcW w:w="1700" w:type="dxa"/>
            <w:tcBorders>
              <w:top w:val="nil"/>
              <w:left w:val="nil"/>
              <w:bottom w:val="nil"/>
              <w:right w:val="nil"/>
            </w:tcBorders>
            <w:shd w:val="clear" w:color="000000" w:fill="FFFFFF"/>
            <w:noWrap/>
            <w:vAlign w:val="bottom"/>
            <w:hideMark/>
          </w:tcPr>
          <w:p w14:paraId="52778C40"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4761" w:type="dxa"/>
            <w:gridSpan w:val="3"/>
            <w:tcBorders>
              <w:top w:val="nil"/>
              <w:left w:val="nil"/>
              <w:bottom w:val="nil"/>
              <w:right w:val="nil"/>
            </w:tcBorders>
            <w:shd w:val="clear" w:color="000000" w:fill="FFFFFF"/>
            <w:noWrap/>
            <w:vAlign w:val="bottom"/>
            <w:hideMark/>
          </w:tcPr>
          <w:p w14:paraId="4F4C6777"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10004807 Coordinación Tecnológica</w:t>
            </w:r>
          </w:p>
        </w:tc>
        <w:tc>
          <w:tcPr>
            <w:tcW w:w="190" w:type="dxa"/>
            <w:tcBorders>
              <w:top w:val="nil"/>
              <w:left w:val="nil"/>
              <w:bottom w:val="nil"/>
              <w:right w:val="nil"/>
            </w:tcBorders>
            <w:shd w:val="clear" w:color="000000" w:fill="FFFFFF"/>
            <w:noWrap/>
            <w:vAlign w:val="bottom"/>
            <w:hideMark/>
          </w:tcPr>
          <w:p w14:paraId="412A0F81"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259" w:type="dxa"/>
            <w:tcBorders>
              <w:top w:val="nil"/>
              <w:left w:val="nil"/>
              <w:bottom w:val="nil"/>
              <w:right w:val="nil"/>
            </w:tcBorders>
            <w:shd w:val="clear" w:color="000000" w:fill="FFFFFF"/>
            <w:noWrap/>
            <w:vAlign w:val="bottom"/>
            <w:hideMark/>
          </w:tcPr>
          <w:p w14:paraId="05A1A873"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4241" w:type="dxa"/>
            <w:tcBorders>
              <w:top w:val="nil"/>
              <w:left w:val="nil"/>
              <w:bottom w:val="nil"/>
              <w:right w:val="nil"/>
            </w:tcBorders>
            <w:shd w:val="clear" w:color="000000" w:fill="FFFFFF"/>
            <w:noWrap/>
            <w:vAlign w:val="bottom"/>
            <w:hideMark/>
          </w:tcPr>
          <w:p w14:paraId="25C7FC6D"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46" w:type="dxa"/>
            <w:vAlign w:val="center"/>
            <w:hideMark/>
          </w:tcPr>
          <w:p w14:paraId="042BA15E" w14:textId="77777777" w:rsidR="00F376D1" w:rsidRDefault="00F376D1">
            <w:pPr>
              <w:rPr>
                <w:sz w:val="20"/>
                <w:szCs w:val="20"/>
              </w:rPr>
            </w:pPr>
          </w:p>
        </w:tc>
        <w:tc>
          <w:tcPr>
            <w:tcW w:w="190" w:type="dxa"/>
            <w:vAlign w:val="center"/>
            <w:hideMark/>
          </w:tcPr>
          <w:p w14:paraId="18DA365E" w14:textId="77777777" w:rsidR="00F376D1" w:rsidRDefault="00F376D1">
            <w:pPr>
              <w:rPr>
                <w:sz w:val="20"/>
                <w:szCs w:val="20"/>
              </w:rPr>
            </w:pPr>
          </w:p>
        </w:tc>
      </w:tr>
      <w:tr w:rsidR="00F376D1" w14:paraId="6D5E206E" w14:textId="77777777" w:rsidTr="00F376D1">
        <w:trPr>
          <w:trHeight w:val="315"/>
        </w:trPr>
        <w:tc>
          <w:tcPr>
            <w:tcW w:w="1700" w:type="dxa"/>
            <w:tcBorders>
              <w:top w:val="nil"/>
              <w:left w:val="nil"/>
              <w:bottom w:val="nil"/>
              <w:right w:val="nil"/>
            </w:tcBorders>
            <w:shd w:val="clear" w:color="000000" w:fill="FFFFFF"/>
            <w:noWrap/>
            <w:vAlign w:val="bottom"/>
            <w:hideMark/>
          </w:tcPr>
          <w:p w14:paraId="570A5E39"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43CDA0BA"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429BC840"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30067946 Coordinador Tecnológico, Rodolfo Murillo González, Nivel 11</w:t>
            </w:r>
          </w:p>
        </w:tc>
      </w:tr>
      <w:tr w:rsidR="00F376D1" w14:paraId="26317DA3" w14:textId="77777777" w:rsidTr="00F376D1">
        <w:trPr>
          <w:trHeight w:val="315"/>
        </w:trPr>
        <w:tc>
          <w:tcPr>
            <w:tcW w:w="1700" w:type="dxa"/>
            <w:tcBorders>
              <w:top w:val="nil"/>
              <w:left w:val="nil"/>
              <w:bottom w:val="nil"/>
              <w:right w:val="nil"/>
            </w:tcBorders>
            <w:shd w:val="clear" w:color="000000" w:fill="FFFFFF"/>
            <w:noWrap/>
            <w:vAlign w:val="bottom"/>
            <w:hideMark/>
          </w:tcPr>
          <w:p w14:paraId="4F0F0C5A"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0F59C439"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01C964ED"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30094574 Jefe de Medios Digitales, Miguel Agustín Caudillo Guerrero, Nivel 07</w:t>
            </w:r>
          </w:p>
        </w:tc>
      </w:tr>
      <w:tr w:rsidR="00F376D1" w14:paraId="2F63E883" w14:textId="77777777" w:rsidTr="00F376D1">
        <w:trPr>
          <w:trHeight w:val="315"/>
        </w:trPr>
        <w:tc>
          <w:tcPr>
            <w:tcW w:w="1700" w:type="dxa"/>
            <w:tcBorders>
              <w:top w:val="nil"/>
              <w:left w:val="nil"/>
              <w:bottom w:val="nil"/>
              <w:right w:val="nil"/>
            </w:tcBorders>
            <w:shd w:val="clear" w:color="000000" w:fill="FFFFFF"/>
            <w:noWrap/>
            <w:vAlign w:val="bottom"/>
            <w:hideMark/>
          </w:tcPr>
          <w:p w14:paraId="53ADB021"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494AD1A2"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5659000D"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30094748 Analista Programadora Web, Raquel Elizabeth Méndez López, Nivel 04</w:t>
            </w:r>
          </w:p>
        </w:tc>
      </w:tr>
      <w:tr w:rsidR="00F376D1" w14:paraId="7A760CE4" w14:textId="77777777" w:rsidTr="00F376D1">
        <w:trPr>
          <w:trHeight w:val="315"/>
        </w:trPr>
        <w:tc>
          <w:tcPr>
            <w:tcW w:w="1700" w:type="dxa"/>
            <w:tcBorders>
              <w:top w:val="nil"/>
              <w:left w:val="nil"/>
              <w:bottom w:val="nil"/>
              <w:right w:val="nil"/>
            </w:tcBorders>
            <w:shd w:val="clear" w:color="000000" w:fill="FFFFFF"/>
            <w:noWrap/>
            <w:vAlign w:val="bottom"/>
            <w:hideMark/>
          </w:tcPr>
          <w:p w14:paraId="26DBB1BF"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553EC327"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63D1960B"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xml:space="preserve">30094676 Asistente de la Coordinación Tecnológica, Christian </w:t>
            </w:r>
            <w:proofErr w:type="spellStart"/>
            <w:r>
              <w:rPr>
                <w:rFonts w:ascii="Century Gothic" w:hAnsi="Century Gothic" w:cs="Arial"/>
                <w:color w:val="000000"/>
                <w:sz w:val="18"/>
                <w:szCs w:val="18"/>
              </w:rPr>
              <w:t>Rodriguez</w:t>
            </w:r>
            <w:proofErr w:type="spellEnd"/>
            <w:r>
              <w:rPr>
                <w:rFonts w:ascii="Century Gothic" w:hAnsi="Century Gothic" w:cs="Arial"/>
                <w:color w:val="000000"/>
                <w:sz w:val="18"/>
                <w:szCs w:val="18"/>
              </w:rPr>
              <w:t xml:space="preserve"> Alvarado, Nivel 03</w:t>
            </w:r>
          </w:p>
        </w:tc>
      </w:tr>
      <w:tr w:rsidR="00F376D1" w14:paraId="6C192777" w14:textId="77777777" w:rsidTr="00F376D1">
        <w:trPr>
          <w:trHeight w:val="315"/>
        </w:trPr>
        <w:tc>
          <w:tcPr>
            <w:tcW w:w="1700" w:type="dxa"/>
            <w:tcBorders>
              <w:top w:val="nil"/>
              <w:left w:val="nil"/>
              <w:bottom w:val="nil"/>
              <w:right w:val="nil"/>
            </w:tcBorders>
            <w:shd w:val="clear" w:color="000000" w:fill="FFFFFF"/>
            <w:noWrap/>
            <w:vAlign w:val="bottom"/>
            <w:hideMark/>
          </w:tcPr>
          <w:p w14:paraId="1DD9926C"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3ED2FBFF"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3F1A3968"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xml:space="preserve">30094677 Asistente Web, </w:t>
            </w:r>
            <w:proofErr w:type="spellStart"/>
            <w:r>
              <w:rPr>
                <w:rFonts w:ascii="Century Gothic" w:hAnsi="Century Gothic" w:cs="Arial"/>
                <w:color w:val="000000"/>
                <w:sz w:val="18"/>
                <w:szCs w:val="18"/>
              </w:rPr>
              <w:t>Hector</w:t>
            </w:r>
            <w:proofErr w:type="spellEnd"/>
            <w:r>
              <w:rPr>
                <w:rFonts w:ascii="Century Gothic" w:hAnsi="Century Gothic" w:cs="Arial"/>
                <w:color w:val="000000"/>
                <w:sz w:val="18"/>
                <w:szCs w:val="18"/>
              </w:rPr>
              <w:t xml:space="preserve"> </w:t>
            </w:r>
            <w:proofErr w:type="spellStart"/>
            <w:r>
              <w:rPr>
                <w:rFonts w:ascii="Century Gothic" w:hAnsi="Century Gothic" w:cs="Arial"/>
                <w:color w:val="000000"/>
                <w:sz w:val="18"/>
                <w:szCs w:val="18"/>
              </w:rPr>
              <w:t>Jonas</w:t>
            </w:r>
            <w:proofErr w:type="spellEnd"/>
            <w:r>
              <w:rPr>
                <w:rFonts w:ascii="Century Gothic" w:hAnsi="Century Gothic" w:cs="Arial"/>
                <w:color w:val="000000"/>
                <w:sz w:val="18"/>
                <w:szCs w:val="18"/>
              </w:rPr>
              <w:t xml:space="preserve"> Arenas </w:t>
            </w:r>
            <w:proofErr w:type="spellStart"/>
            <w:r>
              <w:rPr>
                <w:rFonts w:ascii="Century Gothic" w:hAnsi="Century Gothic" w:cs="Arial"/>
                <w:color w:val="000000"/>
                <w:sz w:val="18"/>
                <w:szCs w:val="18"/>
              </w:rPr>
              <w:t>Velazquez</w:t>
            </w:r>
            <w:proofErr w:type="spellEnd"/>
            <w:r>
              <w:rPr>
                <w:rFonts w:ascii="Century Gothic" w:hAnsi="Century Gothic" w:cs="Arial"/>
                <w:color w:val="000000"/>
                <w:sz w:val="18"/>
                <w:szCs w:val="18"/>
              </w:rPr>
              <w:t>, Nivel 03</w:t>
            </w:r>
          </w:p>
        </w:tc>
      </w:tr>
      <w:tr w:rsidR="00F376D1" w14:paraId="45D72587" w14:textId="77777777" w:rsidTr="00F376D1">
        <w:trPr>
          <w:trHeight w:val="315"/>
        </w:trPr>
        <w:tc>
          <w:tcPr>
            <w:tcW w:w="1700" w:type="dxa"/>
            <w:tcBorders>
              <w:top w:val="nil"/>
              <w:left w:val="nil"/>
              <w:bottom w:val="nil"/>
              <w:right w:val="nil"/>
            </w:tcBorders>
            <w:shd w:val="clear" w:color="000000" w:fill="FFFFFF"/>
            <w:noWrap/>
            <w:vAlign w:val="bottom"/>
            <w:hideMark/>
          </w:tcPr>
          <w:p w14:paraId="1C0BF486"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11B06890"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37A81269"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xml:space="preserve">30094678 Asistente Web, Gerardo Pérez </w:t>
            </w:r>
            <w:proofErr w:type="spellStart"/>
            <w:r>
              <w:rPr>
                <w:rFonts w:ascii="Century Gothic" w:hAnsi="Century Gothic" w:cs="Arial"/>
                <w:color w:val="000000"/>
                <w:sz w:val="18"/>
                <w:szCs w:val="18"/>
              </w:rPr>
              <w:t>Rodriguez</w:t>
            </w:r>
            <w:proofErr w:type="spellEnd"/>
            <w:r>
              <w:rPr>
                <w:rFonts w:ascii="Century Gothic" w:hAnsi="Century Gothic" w:cs="Arial"/>
                <w:color w:val="000000"/>
                <w:sz w:val="18"/>
                <w:szCs w:val="18"/>
              </w:rPr>
              <w:t>, Nivel 02</w:t>
            </w:r>
          </w:p>
        </w:tc>
      </w:tr>
      <w:tr w:rsidR="00F376D1" w14:paraId="3AD210BD" w14:textId="77777777" w:rsidTr="00F376D1">
        <w:trPr>
          <w:trHeight w:val="315"/>
        </w:trPr>
        <w:tc>
          <w:tcPr>
            <w:tcW w:w="1700" w:type="dxa"/>
            <w:tcBorders>
              <w:top w:val="nil"/>
              <w:left w:val="nil"/>
              <w:bottom w:val="nil"/>
              <w:right w:val="nil"/>
            </w:tcBorders>
            <w:shd w:val="clear" w:color="000000" w:fill="FFFFFF"/>
            <w:noWrap/>
            <w:vAlign w:val="bottom"/>
            <w:hideMark/>
          </w:tcPr>
          <w:p w14:paraId="69C78EA5"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27B851A5"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6520EA86"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xml:space="preserve">30132690 Asistente Web, Diana Guadalupe Rosales </w:t>
            </w:r>
            <w:proofErr w:type="spellStart"/>
            <w:r>
              <w:rPr>
                <w:rFonts w:ascii="Century Gothic" w:hAnsi="Century Gothic" w:cs="Arial"/>
                <w:color w:val="000000"/>
                <w:sz w:val="18"/>
                <w:szCs w:val="18"/>
              </w:rPr>
              <w:t>Perez</w:t>
            </w:r>
            <w:proofErr w:type="spellEnd"/>
            <w:r>
              <w:rPr>
                <w:rFonts w:ascii="Century Gothic" w:hAnsi="Century Gothic" w:cs="Arial"/>
                <w:color w:val="000000"/>
                <w:sz w:val="18"/>
                <w:szCs w:val="18"/>
              </w:rPr>
              <w:t xml:space="preserve"> , Nivel 02</w:t>
            </w:r>
          </w:p>
        </w:tc>
      </w:tr>
      <w:tr w:rsidR="00F376D1" w14:paraId="344A3D23" w14:textId="77777777" w:rsidTr="00F376D1">
        <w:trPr>
          <w:trHeight w:val="315"/>
        </w:trPr>
        <w:tc>
          <w:tcPr>
            <w:tcW w:w="1700" w:type="dxa"/>
            <w:tcBorders>
              <w:top w:val="nil"/>
              <w:left w:val="nil"/>
              <w:bottom w:val="nil"/>
              <w:right w:val="nil"/>
            </w:tcBorders>
            <w:shd w:val="clear" w:color="000000" w:fill="FFFFFF"/>
            <w:noWrap/>
            <w:vAlign w:val="bottom"/>
            <w:hideMark/>
          </w:tcPr>
          <w:p w14:paraId="27D8F861"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4761" w:type="dxa"/>
            <w:gridSpan w:val="3"/>
            <w:tcBorders>
              <w:top w:val="nil"/>
              <w:left w:val="nil"/>
              <w:bottom w:val="nil"/>
              <w:right w:val="nil"/>
            </w:tcBorders>
            <w:shd w:val="clear" w:color="000000" w:fill="FFFFFF"/>
            <w:noWrap/>
            <w:vAlign w:val="bottom"/>
            <w:hideMark/>
          </w:tcPr>
          <w:p w14:paraId="49BD7349"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10002390 Jefatura de Videoteca y Continuidad</w:t>
            </w:r>
          </w:p>
        </w:tc>
        <w:tc>
          <w:tcPr>
            <w:tcW w:w="190" w:type="dxa"/>
            <w:tcBorders>
              <w:top w:val="nil"/>
              <w:left w:val="nil"/>
              <w:bottom w:val="nil"/>
              <w:right w:val="nil"/>
            </w:tcBorders>
            <w:shd w:val="clear" w:color="000000" w:fill="FFFFFF"/>
            <w:noWrap/>
            <w:vAlign w:val="bottom"/>
            <w:hideMark/>
          </w:tcPr>
          <w:p w14:paraId="03FC8D64"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259" w:type="dxa"/>
            <w:tcBorders>
              <w:top w:val="nil"/>
              <w:left w:val="nil"/>
              <w:bottom w:val="nil"/>
              <w:right w:val="nil"/>
            </w:tcBorders>
            <w:shd w:val="clear" w:color="000000" w:fill="FFFFFF"/>
            <w:noWrap/>
            <w:vAlign w:val="bottom"/>
            <w:hideMark/>
          </w:tcPr>
          <w:p w14:paraId="0AC8EEF4"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4241" w:type="dxa"/>
            <w:tcBorders>
              <w:top w:val="nil"/>
              <w:left w:val="nil"/>
              <w:bottom w:val="nil"/>
              <w:right w:val="nil"/>
            </w:tcBorders>
            <w:shd w:val="clear" w:color="000000" w:fill="FFFFFF"/>
            <w:noWrap/>
            <w:vAlign w:val="bottom"/>
            <w:hideMark/>
          </w:tcPr>
          <w:p w14:paraId="5983ADE7"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46" w:type="dxa"/>
            <w:vAlign w:val="center"/>
            <w:hideMark/>
          </w:tcPr>
          <w:p w14:paraId="2BB357A7" w14:textId="77777777" w:rsidR="00F376D1" w:rsidRDefault="00F376D1">
            <w:pPr>
              <w:rPr>
                <w:sz w:val="20"/>
                <w:szCs w:val="20"/>
              </w:rPr>
            </w:pPr>
          </w:p>
        </w:tc>
        <w:tc>
          <w:tcPr>
            <w:tcW w:w="190" w:type="dxa"/>
            <w:vAlign w:val="center"/>
            <w:hideMark/>
          </w:tcPr>
          <w:p w14:paraId="1A366841" w14:textId="77777777" w:rsidR="00F376D1" w:rsidRDefault="00F376D1">
            <w:pPr>
              <w:rPr>
                <w:sz w:val="20"/>
                <w:szCs w:val="20"/>
              </w:rPr>
            </w:pPr>
          </w:p>
        </w:tc>
      </w:tr>
      <w:tr w:rsidR="00F376D1" w14:paraId="6A32998C" w14:textId="77777777" w:rsidTr="00F376D1">
        <w:trPr>
          <w:trHeight w:val="315"/>
        </w:trPr>
        <w:tc>
          <w:tcPr>
            <w:tcW w:w="1700" w:type="dxa"/>
            <w:tcBorders>
              <w:top w:val="nil"/>
              <w:left w:val="nil"/>
              <w:bottom w:val="nil"/>
              <w:right w:val="nil"/>
            </w:tcBorders>
            <w:shd w:val="clear" w:color="000000" w:fill="FFFFFF"/>
            <w:noWrap/>
            <w:vAlign w:val="bottom"/>
            <w:hideMark/>
          </w:tcPr>
          <w:p w14:paraId="1F18320C"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7E44B106"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2C483C00"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30067948 Jefe de Videoteca y Continuidad, José Arturo Mojica Bueno, Nivel 07</w:t>
            </w:r>
          </w:p>
        </w:tc>
      </w:tr>
      <w:tr w:rsidR="00F376D1" w14:paraId="43BD3BB6" w14:textId="77777777" w:rsidTr="00F376D1">
        <w:trPr>
          <w:trHeight w:val="315"/>
        </w:trPr>
        <w:tc>
          <w:tcPr>
            <w:tcW w:w="1700" w:type="dxa"/>
            <w:tcBorders>
              <w:top w:val="nil"/>
              <w:left w:val="nil"/>
              <w:bottom w:val="nil"/>
              <w:right w:val="nil"/>
            </w:tcBorders>
            <w:shd w:val="clear" w:color="000000" w:fill="FFFFFF"/>
            <w:noWrap/>
            <w:vAlign w:val="bottom"/>
            <w:hideMark/>
          </w:tcPr>
          <w:p w14:paraId="32398FFD"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6555A79D"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220C0F8C"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30070821 Jefe de Continuidad, Israel Isaías Quintero López, Nivel 06</w:t>
            </w:r>
          </w:p>
        </w:tc>
      </w:tr>
      <w:tr w:rsidR="00F376D1" w14:paraId="090E41CD" w14:textId="77777777" w:rsidTr="00F376D1">
        <w:trPr>
          <w:trHeight w:val="315"/>
        </w:trPr>
        <w:tc>
          <w:tcPr>
            <w:tcW w:w="1700" w:type="dxa"/>
            <w:tcBorders>
              <w:top w:val="nil"/>
              <w:left w:val="nil"/>
              <w:bottom w:val="nil"/>
              <w:right w:val="nil"/>
            </w:tcBorders>
            <w:shd w:val="clear" w:color="000000" w:fill="FFFFFF"/>
            <w:noWrap/>
            <w:vAlign w:val="bottom"/>
            <w:hideMark/>
          </w:tcPr>
          <w:p w14:paraId="4DA88464"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54EBD0E9"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75BA59A7"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30094657 Digitalizador, José Antonio Muñoz Martínez, Nivel 04</w:t>
            </w:r>
          </w:p>
        </w:tc>
      </w:tr>
      <w:tr w:rsidR="00F376D1" w14:paraId="200BAB8B" w14:textId="77777777" w:rsidTr="00F376D1">
        <w:trPr>
          <w:trHeight w:val="315"/>
        </w:trPr>
        <w:tc>
          <w:tcPr>
            <w:tcW w:w="1700" w:type="dxa"/>
            <w:tcBorders>
              <w:top w:val="nil"/>
              <w:left w:val="nil"/>
              <w:bottom w:val="nil"/>
              <w:right w:val="nil"/>
            </w:tcBorders>
            <w:shd w:val="clear" w:color="000000" w:fill="FFFFFF"/>
            <w:noWrap/>
            <w:vAlign w:val="bottom"/>
            <w:hideMark/>
          </w:tcPr>
          <w:p w14:paraId="02FEF8C5"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0A9A3FE3"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5A91A249"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30094674 Asistente de Programación, Alan Josué Vázquez Tavares, Nivel 04</w:t>
            </w:r>
          </w:p>
        </w:tc>
      </w:tr>
      <w:tr w:rsidR="00F376D1" w14:paraId="7CB96C1A" w14:textId="77777777" w:rsidTr="00F376D1">
        <w:trPr>
          <w:trHeight w:val="315"/>
        </w:trPr>
        <w:tc>
          <w:tcPr>
            <w:tcW w:w="1700" w:type="dxa"/>
            <w:tcBorders>
              <w:top w:val="nil"/>
              <w:left w:val="nil"/>
              <w:bottom w:val="nil"/>
              <w:right w:val="nil"/>
            </w:tcBorders>
            <w:shd w:val="clear" w:color="000000" w:fill="FFFFFF"/>
            <w:noWrap/>
            <w:vAlign w:val="bottom"/>
            <w:hideMark/>
          </w:tcPr>
          <w:p w14:paraId="7AC0C6AA"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5092596C"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197D7335"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xml:space="preserve">30067990 </w:t>
            </w:r>
            <w:proofErr w:type="spellStart"/>
            <w:r>
              <w:rPr>
                <w:rFonts w:ascii="Century Gothic" w:hAnsi="Century Gothic" w:cs="Arial"/>
                <w:color w:val="000000"/>
                <w:sz w:val="18"/>
                <w:szCs w:val="18"/>
              </w:rPr>
              <w:t>Videotecario</w:t>
            </w:r>
            <w:proofErr w:type="spellEnd"/>
            <w:r>
              <w:rPr>
                <w:rFonts w:ascii="Century Gothic" w:hAnsi="Century Gothic" w:cs="Arial"/>
                <w:color w:val="000000"/>
                <w:sz w:val="18"/>
                <w:szCs w:val="18"/>
              </w:rPr>
              <w:t>, Luis Enrique Torres Palafox, Nivel 03</w:t>
            </w:r>
          </w:p>
        </w:tc>
      </w:tr>
      <w:tr w:rsidR="00F376D1" w14:paraId="4197DF36" w14:textId="77777777" w:rsidTr="00F376D1">
        <w:trPr>
          <w:trHeight w:val="315"/>
        </w:trPr>
        <w:tc>
          <w:tcPr>
            <w:tcW w:w="1700" w:type="dxa"/>
            <w:tcBorders>
              <w:top w:val="nil"/>
              <w:left w:val="nil"/>
              <w:bottom w:val="nil"/>
              <w:right w:val="nil"/>
            </w:tcBorders>
            <w:shd w:val="clear" w:color="000000" w:fill="FFFFFF"/>
            <w:noWrap/>
            <w:vAlign w:val="bottom"/>
            <w:hideMark/>
          </w:tcPr>
          <w:p w14:paraId="707515F5"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0787" w:type="dxa"/>
            <w:gridSpan w:val="8"/>
            <w:tcBorders>
              <w:top w:val="nil"/>
              <w:left w:val="nil"/>
              <w:bottom w:val="nil"/>
              <w:right w:val="nil"/>
            </w:tcBorders>
            <w:shd w:val="clear" w:color="000000" w:fill="FFFFFF"/>
            <w:noWrap/>
            <w:vAlign w:val="bottom"/>
            <w:hideMark/>
          </w:tcPr>
          <w:p w14:paraId="56D8433A" w14:textId="77777777" w:rsidR="00F376D1" w:rsidRDefault="00F376D1">
            <w:pPr>
              <w:rPr>
                <w:rFonts w:ascii="Century Gothic" w:hAnsi="Century Gothic" w:cs="Arial"/>
                <w:b/>
                <w:bCs/>
                <w:color w:val="000000"/>
                <w:sz w:val="18"/>
                <w:szCs w:val="18"/>
              </w:rPr>
            </w:pPr>
            <w:r>
              <w:rPr>
                <w:rFonts w:ascii="Century Gothic" w:hAnsi="Century Gothic" w:cs="Arial"/>
                <w:b/>
                <w:bCs/>
                <w:color w:val="000000"/>
                <w:sz w:val="18"/>
                <w:szCs w:val="18"/>
              </w:rPr>
              <w:t>10002401 Coordinación de Relaciones Institucionales y Mercadotecnia</w:t>
            </w:r>
          </w:p>
        </w:tc>
      </w:tr>
      <w:tr w:rsidR="00F376D1" w14:paraId="6EF265EC" w14:textId="77777777" w:rsidTr="00F376D1">
        <w:trPr>
          <w:trHeight w:val="315"/>
        </w:trPr>
        <w:tc>
          <w:tcPr>
            <w:tcW w:w="1700" w:type="dxa"/>
            <w:tcBorders>
              <w:top w:val="nil"/>
              <w:left w:val="nil"/>
              <w:bottom w:val="nil"/>
              <w:right w:val="nil"/>
            </w:tcBorders>
            <w:shd w:val="clear" w:color="000000" w:fill="FFFFFF"/>
            <w:noWrap/>
            <w:vAlign w:val="bottom"/>
            <w:hideMark/>
          </w:tcPr>
          <w:p w14:paraId="7A5AFDF8"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0787" w:type="dxa"/>
            <w:gridSpan w:val="8"/>
            <w:tcBorders>
              <w:top w:val="nil"/>
              <w:left w:val="nil"/>
              <w:bottom w:val="nil"/>
              <w:right w:val="nil"/>
            </w:tcBorders>
            <w:shd w:val="clear" w:color="000000" w:fill="FFFFFF"/>
            <w:noWrap/>
            <w:vAlign w:val="bottom"/>
            <w:hideMark/>
          </w:tcPr>
          <w:p w14:paraId="0FCE0DC1"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xml:space="preserve">30070820 Coordinadora de Relaciones Inst. y </w:t>
            </w:r>
            <w:proofErr w:type="spellStart"/>
            <w:r>
              <w:rPr>
                <w:rFonts w:ascii="Century Gothic" w:hAnsi="Century Gothic" w:cs="Arial"/>
                <w:color w:val="000000"/>
                <w:sz w:val="18"/>
                <w:szCs w:val="18"/>
              </w:rPr>
              <w:t>MKt</w:t>
            </w:r>
            <w:proofErr w:type="spellEnd"/>
            <w:r>
              <w:rPr>
                <w:rFonts w:ascii="Century Gothic" w:hAnsi="Century Gothic" w:cs="Arial"/>
                <w:color w:val="000000"/>
                <w:sz w:val="18"/>
                <w:szCs w:val="18"/>
              </w:rPr>
              <w:t>, Lilian Granados Philipp, Nivel 11</w:t>
            </w:r>
          </w:p>
        </w:tc>
      </w:tr>
      <w:tr w:rsidR="00F376D1" w14:paraId="580922A8" w14:textId="77777777" w:rsidTr="00F376D1">
        <w:trPr>
          <w:trHeight w:val="315"/>
        </w:trPr>
        <w:tc>
          <w:tcPr>
            <w:tcW w:w="1700" w:type="dxa"/>
            <w:tcBorders>
              <w:top w:val="nil"/>
              <w:left w:val="nil"/>
              <w:bottom w:val="nil"/>
              <w:right w:val="nil"/>
            </w:tcBorders>
            <w:shd w:val="clear" w:color="000000" w:fill="FFFFFF"/>
            <w:noWrap/>
            <w:vAlign w:val="bottom"/>
            <w:hideMark/>
          </w:tcPr>
          <w:p w14:paraId="643D1381"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162236F9"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39A3B2A4"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30094611 Gestora de Promoción, Saraí Jasmín Emilio Bardomiano, Nivel 05</w:t>
            </w:r>
          </w:p>
        </w:tc>
      </w:tr>
      <w:tr w:rsidR="00F376D1" w14:paraId="354D8B46" w14:textId="77777777" w:rsidTr="00F376D1">
        <w:trPr>
          <w:trHeight w:val="315"/>
        </w:trPr>
        <w:tc>
          <w:tcPr>
            <w:tcW w:w="1700" w:type="dxa"/>
            <w:tcBorders>
              <w:top w:val="nil"/>
              <w:left w:val="nil"/>
              <w:bottom w:val="nil"/>
              <w:right w:val="nil"/>
            </w:tcBorders>
            <w:shd w:val="clear" w:color="000000" w:fill="FFFFFF"/>
            <w:noWrap/>
            <w:vAlign w:val="bottom"/>
            <w:hideMark/>
          </w:tcPr>
          <w:p w14:paraId="71836224"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5858FA7C"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688E472D"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30094612 Gestora de Promoción, Leticia Berenice López Molina, Nivel 05</w:t>
            </w:r>
          </w:p>
        </w:tc>
      </w:tr>
      <w:tr w:rsidR="00F376D1" w14:paraId="1F8CAF4D" w14:textId="77777777" w:rsidTr="00F376D1">
        <w:trPr>
          <w:trHeight w:val="315"/>
        </w:trPr>
        <w:tc>
          <w:tcPr>
            <w:tcW w:w="1700" w:type="dxa"/>
            <w:tcBorders>
              <w:top w:val="nil"/>
              <w:left w:val="nil"/>
              <w:bottom w:val="nil"/>
              <w:right w:val="nil"/>
            </w:tcBorders>
            <w:shd w:val="clear" w:color="000000" w:fill="FFFFFF"/>
            <w:noWrap/>
            <w:vAlign w:val="bottom"/>
            <w:hideMark/>
          </w:tcPr>
          <w:p w14:paraId="7AE4D4EB"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37C92911"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3B394805"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xml:space="preserve">30094615 Gestora de Promoción, Laura Ivon Gutiérrez </w:t>
            </w:r>
            <w:proofErr w:type="spellStart"/>
            <w:r>
              <w:rPr>
                <w:rFonts w:ascii="Century Gothic" w:hAnsi="Century Gothic" w:cs="Arial"/>
                <w:color w:val="000000"/>
                <w:sz w:val="18"/>
                <w:szCs w:val="18"/>
              </w:rPr>
              <w:t>Rodriguez</w:t>
            </w:r>
            <w:proofErr w:type="spellEnd"/>
            <w:r>
              <w:rPr>
                <w:rFonts w:ascii="Century Gothic" w:hAnsi="Century Gothic" w:cs="Arial"/>
                <w:color w:val="000000"/>
                <w:sz w:val="18"/>
                <w:szCs w:val="18"/>
              </w:rPr>
              <w:t>, Nivel 04</w:t>
            </w:r>
          </w:p>
        </w:tc>
      </w:tr>
      <w:tr w:rsidR="00F376D1" w14:paraId="753AE372" w14:textId="77777777" w:rsidTr="00F376D1">
        <w:trPr>
          <w:trHeight w:val="315"/>
        </w:trPr>
        <w:tc>
          <w:tcPr>
            <w:tcW w:w="1700" w:type="dxa"/>
            <w:tcBorders>
              <w:top w:val="nil"/>
              <w:left w:val="nil"/>
              <w:bottom w:val="nil"/>
              <w:right w:val="nil"/>
            </w:tcBorders>
            <w:shd w:val="clear" w:color="000000" w:fill="FFFFFF"/>
            <w:noWrap/>
            <w:vAlign w:val="bottom"/>
            <w:hideMark/>
          </w:tcPr>
          <w:p w14:paraId="732DDB63"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41464A91"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40A78234"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30094725 Gestora de Promoción B, Eva Yselle López Sánchez, Nivel 04</w:t>
            </w:r>
          </w:p>
        </w:tc>
      </w:tr>
      <w:tr w:rsidR="00F376D1" w14:paraId="2A59305C" w14:textId="77777777" w:rsidTr="00F376D1">
        <w:trPr>
          <w:trHeight w:val="315"/>
        </w:trPr>
        <w:tc>
          <w:tcPr>
            <w:tcW w:w="1700" w:type="dxa"/>
            <w:tcBorders>
              <w:top w:val="nil"/>
              <w:left w:val="nil"/>
              <w:bottom w:val="nil"/>
              <w:right w:val="nil"/>
            </w:tcBorders>
            <w:shd w:val="clear" w:color="000000" w:fill="FFFFFF"/>
            <w:noWrap/>
            <w:vAlign w:val="bottom"/>
            <w:hideMark/>
          </w:tcPr>
          <w:p w14:paraId="6F349575"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4761" w:type="dxa"/>
            <w:gridSpan w:val="3"/>
            <w:tcBorders>
              <w:top w:val="nil"/>
              <w:left w:val="nil"/>
              <w:bottom w:val="nil"/>
              <w:right w:val="nil"/>
            </w:tcBorders>
            <w:shd w:val="clear" w:color="000000" w:fill="FFFFFF"/>
            <w:noWrap/>
            <w:vAlign w:val="bottom"/>
            <w:hideMark/>
          </w:tcPr>
          <w:p w14:paraId="4F568BE2" w14:textId="77777777" w:rsidR="00F376D1" w:rsidRDefault="00F376D1">
            <w:pPr>
              <w:rPr>
                <w:rFonts w:ascii="Century Gothic" w:hAnsi="Century Gothic" w:cs="Arial"/>
                <w:b/>
                <w:bCs/>
                <w:color w:val="000000"/>
                <w:sz w:val="18"/>
                <w:szCs w:val="18"/>
              </w:rPr>
            </w:pPr>
            <w:r>
              <w:rPr>
                <w:rFonts w:ascii="Century Gothic" w:hAnsi="Century Gothic" w:cs="Arial"/>
                <w:b/>
                <w:bCs/>
                <w:color w:val="000000"/>
                <w:sz w:val="18"/>
                <w:szCs w:val="18"/>
              </w:rPr>
              <w:t>10011929 Órgano Interno de Control</w:t>
            </w:r>
          </w:p>
        </w:tc>
        <w:tc>
          <w:tcPr>
            <w:tcW w:w="190" w:type="dxa"/>
            <w:tcBorders>
              <w:top w:val="nil"/>
              <w:left w:val="nil"/>
              <w:bottom w:val="nil"/>
              <w:right w:val="nil"/>
            </w:tcBorders>
            <w:shd w:val="clear" w:color="000000" w:fill="FFFFFF"/>
            <w:noWrap/>
            <w:vAlign w:val="bottom"/>
            <w:hideMark/>
          </w:tcPr>
          <w:p w14:paraId="464149F9"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259" w:type="dxa"/>
            <w:tcBorders>
              <w:top w:val="nil"/>
              <w:left w:val="nil"/>
              <w:bottom w:val="nil"/>
              <w:right w:val="nil"/>
            </w:tcBorders>
            <w:shd w:val="clear" w:color="000000" w:fill="FFFFFF"/>
            <w:noWrap/>
            <w:vAlign w:val="bottom"/>
            <w:hideMark/>
          </w:tcPr>
          <w:p w14:paraId="51BFAC60"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4241" w:type="dxa"/>
            <w:tcBorders>
              <w:top w:val="nil"/>
              <w:left w:val="nil"/>
              <w:bottom w:val="nil"/>
              <w:right w:val="nil"/>
            </w:tcBorders>
            <w:shd w:val="clear" w:color="000000" w:fill="FFFFFF"/>
            <w:noWrap/>
            <w:vAlign w:val="bottom"/>
            <w:hideMark/>
          </w:tcPr>
          <w:p w14:paraId="4144AD53"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46" w:type="dxa"/>
            <w:vAlign w:val="center"/>
            <w:hideMark/>
          </w:tcPr>
          <w:p w14:paraId="02BA29D0" w14:textId="77777777" w:rsidR="00F376D1" w:rsidRDefault="00F376D1">
            <w:pPr>
              <w:rPr>
                <w:sz w:val="20"/>
                <w:szCs w:val="20"/>
              </w:rPr>
            </w:pPr>
          </w:p>
        </w:tc>
        <w:tc>
          <w:tcPr>
            <w:tcW w:w="190" w:type="dxa"/>
            <w:vAlign w:val="center"/>
            <w:hideMark/>
          </w:tcPr>
          <w:p w14:paraId="3AE2D02D" w14:textId="77777777" w:rsidR="00F376D1" w:rsidRDefault="00F376D1">
            <w:pPr>
              <w:rPr>
                <w:sz w:val="20"/>
                <w:szCs w:val="20"/>
              </w:rPr>
            </w:pPr>
          </w:p>
        </w:tc>
      </w:tr>
      <w:tr w:rsidR="00F376D1" w14:paraId="56CFA712" w14:textId="77777777" w:rsidTr="00F376D1">
        <w:trPr>
          <w:trHeight w:val="315"/>
        </w:trPr>
        <w:tc>
          <w:tcPr>
            <w:tcW w:w="1700" w:type="dxa"/>
            <w:tcBorders>
              <w:top w:val="nil"/>
              <w:left w:val="nil"/>
              <w:bottom w:val="nil"/>
              <w:right w:val="nil"/>
            </w:tcBorders>
            <w:shd w:val="clear" w:color="000000" w:fill="FFFFFF"/>
            <w:noWrap/>
            <w:vAlign w:val="bottom"/>
            <w:hideMark/>
          </w:tcPr>
          <w:p w14:paraId="3AA0F404"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 </w:t>
            </w:r>
          </w:p>
        </w:tc>
        <w:tc>
          <w:tcPr>
            <w:tcW w:w="10787" w:type="dxa"/>
            <w:gridSpan w:val="8"/>
            <w:tcBorders>
              <w:top w:val="nil"/>
              <w:left w:val="nil"/>
              <w:bottom w:val="nil"/>
              <w:right w:val="nil"/>
            </w:tcBorders>
            <w:shd w:val="clear" w:color="000000" w:fill="FFFFFF"/>
            <w:noWrap/>
            <w:vAlign w:val="bottom"/>
            <w:hideMark/>
          </w:tcPr>
          <w:p w14:paraId="4BBE18F1" w14:textId="77777777" w:rsidR="00F376D1" w:rsidRDefault="00F376D1">
            <w:pPr>
              <w:rPr>
                <w:rFonts w:ascii="Century Gothic" w:hAnsi="Century Gothic" w:cs="Arial"/>
                <w:color w:val="000000"/>
                <w:sz w:val="18"/>
                <w:szCs w:val="18"/>
              </w:rPr>
            </w:pPr>
            <w:r>
              <w:rPr>
                <w:rFonts w:ascii="Century Gothic" w:hAnsi="Century Gothic" w:cs="Arial"/>
                <w:color w:val="000000"/>
                <w:sz w:val="18"/>
                <w:szCs w:val="18"/>
              </w:rPr>
              <w:t>30067936 Titular del Órgano Interno de Control, José Arturo Venegas Sauceda, Nivel 09</w:t>
            </w:r>
          </w:p>
        </w:tc>
      </w:tr>
      <w:tr w:rsidR="00F376D1" w14:paraId="1A970233" w14:textId="77777777" w:rsidTr="00F376D1">
        <w:trPr>
          <w:trHeight w:val="300"/>
        </w:trPr>
        <w:tc>
          <w:tcPr>
            <w:tcW w:w="1700" w:type="dxa"/>
            <w:tcBorders>
              <w:top w:val="nil"/>
              <w:left w:val="nil"/>
              <w:bottom w:val="nil"/>
              <w:right w:val="nil"/>
            </w:tcBorders>
            <w:shd w:val="clear" w:color="000000" w:fill="F2F2F2"/>
            <w:noWrap/>
            <w:vAlign w:val="center"/>
            <w:hideMark/>
          </w:tcPr>
          <w:p w14:paraId="77494F5A" w14:textId="77777777" w:rsidR="00F376D1" w:rsidRDefault="00F376D1">
            <w:pPr>
              <w:rPr>
                <w:rFonts w:ascii="Calibri" w:hAnsi="Calibri" w:cs="Calibri"/>
                <w:color w:val="000000"/>
                <w:sz w:val="18"/>
                <w:szCs w:val="18"/>
              </w:rPr>
            </w:pPr>
            <w:r>
              <w:rPr>
                <w:rFonts w:ascii="Calibri" w:hAnsi="Calibri" w:cs="Calibri"/>
                <w:color w:val="000000"/>
                <w:sz w:val="18"/>
                <w:szCs w:val="18"/>
              </w:rPr>
              <w:t> </w:t>
            </w:r>
          </w:p>
        </w:tc>
        <w:tc>
          <w:tcPr>
            <w:tcW w:w="10787" w:type="dxa"/>
            <w:gridSpan w:val="8"/>
            <w:tcBorders>
              <w:top w:val="nil"/>
              <w:left w:val="nil"/>
              <w:bottom w:val="nil"/>
              <w:right w:val="nil"/>
            </w:tcBorders>
            <w:shd w:val="clear" w:color="000000" w:fill="F2F2F2"/>
            <w:noWrap/>
            <w:vAlign w:val="center"/>
            <w:hideMark/>
          </w:tcPr>
          <w:p w14:paraId="52762C86" w14:textId="780B424F" w:rsidR="00F376D1" w:rsidRDefault="00F376D1">
            <w:pPr>
              <w:rPr>
                <w:rFonts w:ascii="Century Gothic" w:hAnsi="Century Gothic" w:cs="Arial"/>
                <w:color w:val="000000"/>
                <w:sz w:val="18"/>
                <w:szCs w:val="18"/>
              </w:rPr>
            </w:pPr>
          </w:p>
        </w:tc>
      </w:tr>
    </w:tbl>
    <w:p w14:paraId="6C614F36" w14:textId="6737FDA1" w:rsidR="00417200" w:rsidRPr="005B282A" w:rsidRDefault="00417200" w:rsidP="00417200">
      <w:pPr>
        <w:spacing w:after="120"/>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r>
    </w:p>
    <w:p w14:paraId="6C28C7AC" w14:textId="77777777" w:rsidR="00417200" w:rsidRPr="005B282A" w:rsidRDefault="00417200" w:rsidP="00417200">
      <w:pPr>
        <w:spacing w:after="120"/>
        <w:jc w:val="both"/>
        <w:rPr>
          <w:rFonts w:ascii="Arial" w:eastAsia="Calibri" w:hAnsi="Arial" w:cs="Arial"/>
          <w:sz w:val="18"/>
          <w:szCs w:val="18"/>
        </w:rPr>
      </w:pPr>
    </w:p>
    <w:p w14:paraId="7380F177"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lastRenderedPageBreak/>
        <w:t>g) Fideicomisos, mandatos y análogos de los cuales es fideicomitente o fiduciario.</w:t>
      </w:r>
    </w:p>
    <w:p w14:paraId="34BC564C"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N/A</w:t>
      </w:r>
    </w:p>
    <w:p w14:paraId="38476306" w14:textId="77777777" w:rsidR="00417200" w:rsidRPr="005B282A" w:rsidRDefault="00417200" w:rsidP="00417200">
      <w:pPr>
        <w:tabs>
          <w:tab w:val="left" w:pos="4045"/>
        </w:tabs>
        <w:spacing w:after="120"/>
        <w:jc w:val="both"/>
        <w:rPr>
          <w:rFonts w:ascii="Arial" w:eastAsia="Calibri" w:hAnsi="Arial" w:cs="Arial"/>
          <w:sz w:val="18"/>
          <w:szCs w:val="18"/>
        </w:rPr>
      </w:pPr>
      <w:r w:rsidRPr="005B282A">
        <w:rPr>
          <w:rFonts w:ascii="Arial" w:eastAsia="Calibri" w:hAnsi="Arial" w:cs="Arial"/>
          <w:sz w:val="18"/>
          <w:szCs w:val="18"/>
        </w:rPr>
        <w:tab/>
      </w:r>
    </w:p>
    <w:p w14:paraId="25AEA69D"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5. Bases de Preparación de los Estados Financieros:</w:t>
      </w:r>
    </w:p>
    <w:p w14:paraId="383A88D0"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a) Si se ha observado la normatividad emitida por el CONAC y las disposiciones legales aplicables.</w:t>
      </w:r>
    </w:p>
    <w:p w14:paraId="389F5ABF"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Las Bases de Preparación de los Estados Financieros observan en cierta medida la normatividad emitida por el CONAC y las disposiciones legales aplicables.</w:t>
      </w:r>
    </w:p>
    <w:p w14:paraId="54691A4B"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5F227EF8"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96DD41F"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c) Postulados básicos.</w:t>
      </w:r>
    </w:p>
    <w:p w14:paraId="156F95E9" w14:textId="77777777" w:rsidR="00417200" w:rsidRPr="005B282A" w:rsidRDefault="00417200" w:rsidP="00417200">
      <w:pPr>
        <w:spacing w:after="200" w:line="276" w:lineRule="auto"/>
        <w:jc w:val="both"/>
        <w:rPr>
          <w:rFonts w:ascii="Arial" w:eastAsia="Calibri" w:hAnsi="Arial" w:cs="Arial"/>
          <w:sz w:val="18"/>
          <w:szCs w:val="18"/>
        </w:rPr>
      </w:pPr>
      <w:r w:rsidRPr="005B282A">
        <w:rPr>
          <w:rFonts w:ascii="Arial" w:eastAsia="Calibri" w:hAnsi="Arial" w:cs="Arial"/>
          <w:sz w:val="18"/>
          <w:szCs w:val="18"/>
        </w:rPr>
        <w:t>Las Bases de Preparación de los Estados Financieros aplican los Postulados Básicos de Registro Contable, el devengo del ingreso, entre otros, aún se encuentra en fase de desarrollo de los diferentes rubros de la información financiera.</w:t>
      </w:r>
    </w:p>
    <w:p w14:paraId="74D6CDA7"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d) Normatividad supletoria.</w:t>
      </w:r>
    </w:p>
    <w:p w14:paraId="6F9C80D7"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N/A</w:t>
      </w:r>
    </w:p>
    <w:p w14:paraId="6207BE00"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e) Para las entidades que por primera vez estén implementando la base devengado de acuerdo a la Ley de Contabilidad, deberán:</w:t>
      </w:r>
    </w:p>
    <w:p w14:paraId="5E10F69E" w14:textId="77777777" w:rsidR="00417200" w:rsidRPr="005B282A" w:rsidRDefault="00417200" w:rsidP="00417200">
      <w:pPr>
        <w:spacing w:after="120"/>
        <w:jc w:val="both"/>
        <w:rPr>
          <w:rFonts w:ascii="Arial" w:eastAsia="Calibri" w:hAnsi="Arial" w:cs="Arial"/>
          <w:sz w:val="18"/>
          <w:szCs w:val="18"/>
        </w:rPr>
      </w:pPr>
      <w:r w:rsidRPr="005B282A">
        <w:rPr>
          <w:rFonts w:ascii="Cambria Math" w:eastAsia="Calibri" w:hAnsi="Cambria Math" w:cs="Cambria Math"/>
          <w:sz w:val="18"/>
          <w:szCs w:val="18"/>
        </w:rPr>
        <w:t>‐</w:t>
      </w:r>
      <w:r w:rsidRPr="005B282A">
        <w:rPr>
          <w:rFonts w:ascii="Arial" w:eastAsia="Calibri" w:hAnsi="Arial" w:cs="Arial"/>
          <w:sz w:val="18"/>
          <w:szCs w:val="18"/>
        </w:rPr>
        <w:t>Revelar las nuevas políticas de reconocimiento:</w:t>
      </w:r>
    </w:p>
    <w:p w14:paraId="4BD1E576"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N/A</w:t>
      </w:r>
    </w:p>
    <w:p w14:paraId="4E5CC672" w14:textId="77777777" w:rsidR="00417200" w:rsidRPr="005B282A" w:rsidRDefault="00417200" w:rsidP="00417200">
      <w:pPr>
        <w:spacing w:after="120"/>
        <w:jc w:val="both"/>
        <w:rPr>
          <w:rFonts w:ascii="Arial" w:eastAsia="Calibri" w:hAnsi="Arial" w:cs="Arial"/>
          <w:sz w:val="18"/>
          <w:szCs w:val="18"/>
        </w:rPr>
      </w:pPr>
      <w:r w:rsidRPr="005B282A">
        <w:rPr>
          <w:rFonts w:ascii="Cambria Math" w:eastAsia="Calibri" w:hAnsi="Cambria Math" w:cs="Cambria Math"/>
          <w:sz w:val="18"/>
          <w:szCs w:val="18"/>
        </w:rPr>
        <w:t>‐</w:t>
      </w:r>
      <w:r w:rsidRPr="005B282A">
        <w:rPr>
          <w:rFonts w:ascii="Arial" w:eastAsia="Calibri" w:hAnsi="Arial" w:cs="Arial"/>
          <w:sz w:val="18"/>
          <w:szCs w:val="18"/>
        </w:rPr>
        <w:t>Plan de implementación:</w:t>
      </w:r>
    </w:p>
    <w:p w14:paraId="5835D070"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N/A</w:t>
      </w:r>
    </w:p>
    <w:p w14:paraId="238A4E67" w14:textId="77777777" w:rsidR="00417200" w:rsidRPr="005B282A" w:rsidRDefault="00417200" w:rsidP="00417200">
      <w:pPr>
        <w:spacing w:after="120"/>
        <w:jc w:val="both"/>
        <w:rPr>
          <w:rFonts w:ascii="Arial" w:eastAsia="Calibri" w:hAnsi="Arial" w:cs="Arial"/>
          <w:sz w:val="18"/>
          <w:szCs w:val="18"/>
        </w:rPr>
      </w:pPr>
      <w:r w:rsidRPr="005B282A">
        <w:rPr>
          <w:rFonts w:ascii="Cambria Math" w:eastAsia="Calibri" w:hAnsi="Cambria Math" w:cs="Cambria Math"/>
          <w:sz w:val="18"/>
          <w:szCs w:val="18"/>
        </w:rPr>
        <w:t>‐</w:t>
      </w:r>
      <w:r w:rsidRPr="005B282A">
        <w:rPr>
          <w:rFonts w:ascii="Arial" w:eastAsia="Calibri" w:hAnsi="Arial" w:cs="Arial"/>
          <w:sz w:val="18"/>
          <w:szCs w:val="18"/>
        </w:rPr>
        <w:t>Revelar los cambios en las políticas, la clasificación y medición de las mismas, así como su impacto en la información financiera:</w:t>
      </w:r>
    </w:p>
    <w:p w14:paraId="0BEE869C"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 xml:space="preserve">Firmar los  EEFF de los </w:t>
      </w:r>
      <w:proofErr w:type="spellStart"/>
      <w:r w:rsidRPr="005B282A">
        <w:rPr>
          <w:rFonts w:ascii="Arial" w:eastAsia="Calibri" w:hAnsi="Arial" w:cs="Arial"/>
          <w:sz w:val="18"/>
          <w:szCs w:val="18"/>
        </w:rPr>
        <w:t>ODEs</w:t>
      </w:r>
      <w:proofErr w:type="spellEnd"/>
      <w:r w:rsidRPr="005B282A">
        <w:rPr>
          <w:rFonts w:ascii="Arial" w:eastAsia="Calibri" w:hAnsi="Arial" w:cs="Arial"/>
          <w:sz w:val="18"/>
          <w:szCs w:val="18"/>
        </w:rPr>
        <w:t xml:space="preserve"> solicitados por el CONAC publicados en el DOF y PO.</w:t>
      </w:r>
      <w:r w:rsidRPr="005B282A">
        <w:rPr>
          <w:rFonts w:ascii="Arial" w:eastAsia="Calibri" w:hAnsi="Arial" w:cs="Arial"/>
          <w:sz w:val="18"/>
          <w:szCs w:val="18"/>
        </w:rPr>
        <w:tab/>
      </w:r>
    </w:p>
    <w:p w14:paraId="58AEC332" w14:textId="77777777" w:rsidR="00417200" w:rsidRPr="005B282A" w:rsidRDefault="00417200" w:rsidP="00417200">
      <w:pPr>
        <w:spacing w:after="120"/>
        <w:jc w:val="both"/>
        <w:rPr>
          <w:rFonts w:ascii="Arial" w:eastAsia="Calibri" w:hAnsi="Arial" w:cs="Arial"/>
          <w:sz w:val="18"/>
          <w:szCs w:val="18"/>
        </w:rPr>
      </w:pPr>
      <w:r w:rsidRPr="005B282A">
        <w:rPr>
          <w:rFonts w:ascii="Cambria Math" w:eastAsia="Calibri" w:hAnsi="Cambria Math" w:cs="Cambria Math"/>
          <w:sz w:val="18"/>
          <w:szCs w:val="18"/>
        </w:rPr>
        <w:t>‐</w:t>
      </w:r>
      <w:r w:rsidRPr="005B282A">
        <w:rPr>
          <w:rFonts w:ascii="Arial" w:eastAsia="Calibri" w:hAnsi="Arial" w:cs="Arial"/>
          <w:sz w:val="18"/>
          <w:szCs w:val="18"/>
        </w:rPr>
        <w:t>Presentar los últimos estados financieros con la normatividad anteriormente utilizada con las nuevas políticas para fines de comparación en la transición a la base devengado.</w:t>
      </w:r>
    </w:p>
    <w:p w14:paraId="43833BAB"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6. Políticas de Contabilidad Significativas:</w:t>
      </w:r>
    </w:p>
    <w:p w14:paraId="1C94D52E"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a) Actualización:</w:t>
      </w:r>
    </w:p>
    <w:p w14:paraId="14C3192F"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1BA9E0E4"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b) Informar sobre la realización de operaciones en el extranjero y de sus efectos en la información financiera gubernamental:</w:t>
      </w:r>
    </w:p>
    <w:p w14:paraId="5F2542DF"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lastRenderedPageBreak/>
        <w:t>N/A_____________________________________________________________________________________________________________________________________________________________________________________________________________________________________________________</w:t>
      </w:r>
    </w:p>
    <w:p w14:paraId="3383601F"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c) Método de valuación de la inversión en acciones de Compañías subsidiarias no consolidadas y asociadas:</w:t>
      </w:r>
    </w:p>
    <w:p w14:paraId="520B4972"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160D7F7F"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d) Sistema y método de valuación de inventarios y costo de lo vendido:</w:t>
      </w:r>
    </w:p>
    <w:p w14:paraId="1EE0DFE3"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33F9DC82"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e) Beneficios a empleados:</w:t>
      </w:r>
    </w:p>
    <w:p w14:paraId="138D474A"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2DF4901D"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f) Provisiones:</w:t>
      </w:r>
    </w:p>
    <w:p w14:paraId="1A498526"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1185C9C4"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g) Reservas:</w:t>
      </w:r>
    </w:p>
    <w:p w14:paraId="549A1834"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369F5EFA"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h) Cambios en políticas contables y corrección de errores junto con la revelación de los efectos que se tendrá en la información financiera del ente público, ya sea retrospectivos o prospectivos:</w:t>
      </w:r>
    </w:p>
    <w:p w14:paraId="1B0B7FBA"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Los Organismos Descentralizados, a partir del ejercicio fiscal 2011 han venido presentando la nueva estructura de registro contable y presupuestal normada por el CONAC. Asimismo, las guías contabilizadoras, la matriz de conversión y los nuevos procesos de Registro que de ellas emanan han sido aplicadas en el SIHP.</w:t>
      </w:r>
    </w:p>
    <w:p w14:paraId="232FD36C"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i) Reclasificaciones:</w:t>
      </w:r>
    </w:p>
    <w:p w14:paraId="7CCE8955"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1A777D70"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j) Depuración y cancelación de saldos:</w:t>
      </w:r>
    </w:p>
    <w:p w14:paraId="7513F964"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1A536B04"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7. Posición en Moneda Extranjera y Protección por Riesgo Cambiario:</w:t>
      </w:r>
    </w:p>
    <w:p w14:paraId="0D3D2B55"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a) Activos en moneda extranjera:</w:t>
      </w:r>
    </w:p>
    <w:p w14:paraId="7EB41C2A"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5EA9719D"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b) Pasivos en moneda extranjera:</w:t>
      </w:r>
    </w:p>
    <w:p w14:paraId="257885B4"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w:t>
      </w:r>
    </w:p>
    <w:p w14:paraId="1BAE12EC"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lastRenderedPageBreak/>
        <w:t>c) Posición en moneda extranjera:</w:t>
      </w:r>
    </w:p>
    <w:p w14:paraId="0018BAFC"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4FCA0174"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d) Tipo de cambio:</w:t>
      </w:r>
    </w:p>
    <w:p w14:paraId="13A6A9EB"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7BD15743"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e) Equivalente en moneda nacional:</w:t>
      </w:r>
    </w:p>
    <w:p w14:paraId="290D9CB4"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0A416682"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Lo anterior por cada tipo de moneda extranjera que se encuentre en los rubros de activo y pasivo.</w:t>
      </w:r>
    </w:p>
    <w:p w14:paraId="0A0636C9"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Adicionalmente se informará sobre los métodos de protección de riesgo por variaciones en el tipo de cambio.</w:t>
      </w:r>
    </w:p>
    <w:p w14:paraId="2B708148"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8. Reporte Analítico del Activo:</w:t>
      </w:r>
    </w:p>
    <w:p w14:paraId="161C6CD8"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a) Vida útil o porcentajes de depreciación, deterioro o amortización utilizados en los diferentes tipos de activos:</w:t>
      </w:r>
    </w:p>
    <w:p w14:paraId="5B884B19"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16B5D381"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b) Cambios en el porcentaje de depreciación o valor residual de los activos:</w:t>
      </w:r>
    </w:p>
    <w:p w14:paraId="587FB209"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 xml:space="preserve">De conformidad con la norma de CONAC y los alcances del SIHP, actualmente sólo pueden considerarse las 40 clases de activos vigentes. </w:t>
      </w:r>
    </w:p>
    <w:p w14:paraId="35DDE99F"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c) Importe de los gastos capitalizados en el ejercicio, tanto financieros como de investigación y desarrollo:</w:t>
      </w:r>
    </w:p>
    <w:p w14:paraId="1D585740"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6117E799"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d) Riegos por tipo de cambio o tipo de interés de las inversiones financieras:</w:t>
      </w:r>
    </w:p>
    <w:p w14:paraId="6D1CBF02"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02D8952F"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e) Valor activado en el ejercicio de los bienes construidos por la entidad:</w:t>
      </w:r>
    </w:p>
    <w:p w14:paraId="49DFDD74"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2C3F7985"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f) Otras circunstancias de carácter significativo que afecten el activo, tales como bienes en garantía, señalados en embargos, litigios, títulos de inversiones entregados en garantías, baja significativa del valor de inversiones financieras, etc.:</w:t>
      </w:r>
    </w:p>
    <w:p w14:paraId="1A25ADA6"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328373FA"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g) Desmantelamiento de Activos, procedimientos, implicaciones, efectos contables:</w:t>
      </w:r>
    </w:p>
    <w:p w14:paraId="7804F9E9"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71F45368"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lastRenderedPageBreak/>
        <w:t xml:space="preserve">h) Administración de activos; planeación con el objetivo de que el ente los utilice de manera más efectiva:                                                                                 </w:t>
      </w:r>
    </w:p>
    <w:p w14:paraId="4530AF0C"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77B83958"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Adicionalmente, se deben incluir las explicaciones de las principales variaciones en el activo, en cuadros comparativos como sigue:</w:t>
      </w:r>
    </w:p>
    <w:p w14:paraId="717CEAF0"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a) Inversiones en valores:</w:t>
      </w:r>
    </w:p>
    <w:p w14:paraId="604DF0B2"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 xml:space="preserve">Inversión diaria en papel gubernamental Banorte y certificados STERGOB en Santander. </w:t>
      </w:r>
    </w:p>
    <w:p w14:paraId="2917D214"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b) Patrimonio de Organismos descentralizados de Control Presupuestario Indirecto:</w:t>
      </w:r>
    </w:p>
    <w:p w14:paraId="11E314F2"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4FA74CEC"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c) Inversiones en empresas de participación mayoritaria:</w:t>
      </w:r>
    </w:p>
    <w:p w14:paraId="603EDEBC"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66F3CCCD"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d) Inversiones en empresas de participación minoritaria:</w:t>
      </w:r>
    </w:p>
    <w:p w14:paraId="3204D400"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7E45E3AE"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e) Patrimonio de organismos descentralizados de control presupuestario directo, según corresponda:</w:t>
      </w:r>
    </w:p>
    <w:p w14:paraId="5A3C88B0"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5F54B927"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9. Fideicomisos, Mandatos y Análogos:</w:t>
      </w:r>
    </w:p>
    <w:p w14:paraId="504FF89D"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a) Por ramo administrativo que los reporta:</w:t>
      </w:r>
    </w:p>
    <w:p w14:paraId="27018B02"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013E9BC1"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b) Enlistar los de mayor monto de disponibilidad, relacionando aquéllos que conforman el 80% de las disponibilidades:</w:t>
      </w:r>
    </w:p>
    <w:p w14:paraId="59E9EE4A"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7E67690B" w14:textId="77777777" w:rsidR="00417200" w:rsidRPr="005B282A" w:rsidRDefault="00417200" w:rsidP="00417200">
      <w:pPr>
        <w:spacing w:after="120"/>
        <w:jc w:val="both"/>
        <w:rPr>
          <w:rFonts w:ascii="Arial" w:eastAsia="Calibri" w:hAnsi="Arial" w:cs="Arial"/>
          <w:sz w:val="18"/>
          <w:szCs w:val="18"/>
        </w:rPr>
      </w:pPr>
    </w:p>
    <w:p w14:paraId="6035C055"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10. Reporte de la Recaudación:</w:t>
      </w:r>
    </w:p>
    <w:p w14:paraId="0920681B"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a) Análisis del comportamiento de la recaudación correspondiente al ente público o cualquier tipo de ingreso, de forma separada los ingresos locales de los federales:</w:t>
      </w:r>
    </w:p>
    <w:p w14:paraId="3B468483" w14:textId="61C5A2D3" w:rsidR="00417200" w:rsidRPr="00A33307" w:rsidRDefault="00417200" w:rsidP="00417200">
      <w:pPr>
        <w:spacing w:after="120"/>
        <w:jc w:val="both"/>
        <w:rPr>
          <w:rFonts w:ascii="Arial" w:eastAsia="Calibri" w:hAnsi="Arial" w:cs="Arial"/>
          <w:color w:val="3333FF"/>
          <w:sz w:val="18"/>
          <w:szCs w:val="18"/>
        </w:rPr>
      </w:pPr>
      <w:r w:rsidRPr="005B282A">
        <w:rPr>
          <w:rFonts w:ascii="Arial" w:eastAsia="Calibri" w:hAnsi="Arial" w:cs="Arial"/>
          <w:sz w:val="18"/>
          <w:szCs w:val="18"/>
        </w:rPr>
        <w:t xml:space="preserve">En </w:t>
      </w:r>
      <w:r w:rsidRPr="005B282A">
        <w:rPr>
          <w:rFonts w:ascii="Arial" w:eastAsia="Calibri" w:hAnsi="Arial" w:cs="Arial"/>
          <w:color w:val="3333FF"/>
          <w:sz w:val="18"/>
          <w:szCs w:val="18"/>
        </w:rPr>
        <w:t>el ingreso presupuestal</w:t>
      </w:r>
      <w:r w:rsidRPr="005B282A">
        <w:rPr>
          <w:rFonts w:ascii="Arial" w:eastAsia="Calibri" w:hAnsi="Arial" w:cs="Arial"/>
          <w:sz w:val="18"/>
          <w:szCs w:val="18"/>
        </w:rPr>
        <w:t xml:space="preserve"> se terminó con un recaudado del </w:t>
      </w:r>
      <w:r w:rsidR="00F376D1">
        <w:rPr>
          <w:rFonts w:ascii="Arial" w:eastAsia="Calibri" w:hAnsi="Arial" w:cs="Arial"/>
          <w:color w:val="0000CC"/>
          <w:sz w:val="18"/>
          <w:szCs w:val="18"/>
        </w:rPr>
        <w:t>64.7234</w:t>
      </w:r>
      <w:r w:rsidRPr="005B282A">
        <w:rPr>
          <w:rFonts w:ascii="Arial" w:eastAsia="Calibri" w:hAnsi="Arial" w:cs="Arial"/>
          <w:sz w:val="18"/>
          <w:szCs w:val="18"/>
        </w:rPr>
        <w:t xml:space="preserve"> </w:t>
      </w:r>
      <w:r w:rsidRPr="005B282A">
        <w:rPr>
          <w:rFonts w:ascii="Arial" w:eastAsia="Calibri" w:hAnsi="Arial" w:cs="Arial"/>
          <w:color w:val="3333FF"/>
          <w:sz w:val="18"/>
          <w:szCs w:val="18"/>
        </w:rPr>
        <w:t xml:space="preserve">% al </w:t>
      </w:r>
      <w:r w:rsidR="00F376D1">
        <w:rPr>
          <w:rFonts w:ascii="Arial" w:eastAsia="Calibri" w:hAnsi="Arial" w:cs="Arial"/>
          <w:color w:val="3333FF"/>
          <w:sz w:val="18"/>
          <w:szCs w:val="18"/>
        </w:rPr>
        <w:t>Segundo</w:t>
      </w:r>
      <w:r w:rsidRPr="005B282A">
        <w:rPr>
          <w:rFonts w:ascii="Arial" w:eastAsia="Calibri" w:hAnsi="Arial" w:cs="Arial"/>
          <w:color w:val="3333FF"/>
          <w:sz w:val="18"/>
          <w:szCs w:val="18"/>
        </w:rPr>
        <w:t xml:space="preserve"> Trimestre de 202</w:t>
      </w:r>
      <w:r>
        <w:rPr>
          <w:rFonts w:ascii="Arial" w:eastAsia="Calibri" w:hAnsi="Arial" w:cs="Arial"/>
          <w:color w:val="3333FF"/>
          <w:sz w:val="18"/>
          <w:szCs w:val="18"/>
        </w:rPr>
        <w:t>3</w:t>
      </w:r>
      <w:r w:rsidRPr="005B282A">
        <w:rPr>
          <w:rFonts w:ascii="Arial" w:eastAsia="Calibri" w:hAnsi="Arial" w:cs="Arial"/>
          <w:color w:val="FF0000"/>
          <w:sz w:val="18"/>
          <w:szCs w:val="18"/>
        </w:rPr>
        <w:t xml:space="preserve">, </w:t>
      </w:r>
      <w:r w:rsidRPr="005B282A">
        <w:rPr>
          <w:rFonts w:ascii="Arial" w:eastAsia="Calibri" w:hAnsi="Arial" w:cs="Arial"/>
          <w:color w:val="3333FF"/>
          <w:sz w:val="18"/>
          <w:szCs w:val="18"/>
        </w:rPr>
        <w:t>se considera aceptable</w:t>
      </w:r>
      <w:r w:rsidRPr="005B282A">
        <w:rPr>
          <w:rFonts w:ascii="Arial" w:eastAsia="Calibri" w:hAnsi="Arial" w:cs="Arial"/>
          <w:sz w:val="18"/>
          <w:szCs w:val="18"/>
        </w:rPr>
        <w:t xml:space="preserve"> porque se cumplió con el pronóstico de ingresos de acuerdo al calendario del mismo, además de cumplir con las metas institucionales en ese periodo y atendiendo a los lineamientos de racionalidad y austeridad para el presente ejercicio.</w:t>
      </w:r>
    </w:p>
    <w:p w14:paraId="1B5671FB" w14:textId="4E30ED3F" w:rsidR="00417200" w:rsidRPr="005B282A" w:rsidRDefault="00417200" w:rsidP="00417200">
      <w:pPr>
        <w:spacing w:after="120"/>
        <w:jc w:val="both"/>
        <w:rPr>
          <w:rFonts w:ascii="Arial" w:eastAsia="Calibri" w:hAnsi="Arial" w:cs="Arial"/>
          <w:color w:val="0000FF"/>
          <w:sz w:val="18"/>
          <w:szCs w:val="18"/>
        </w:rPr>
      </w:pPr>
      <w:r w:rsidRPr="005B282A">
        <w:rPr>
          <w:rFonts w:ascii="Arial" w:eastAsia="Calibri" w:hAnsi="Arial" w:cs="Arial"/>
          <w:sz w:val="18"/>
          <w:szCs w:val="18"/>
        </w:rPr>
        <w:t xml:space="preserve">En </w:t>
      </w:r>
      <w:r w:rsidRPr="005B282A">
        <w:rPr>
          <w:rFonts w:ascii="Arial" w:eastAsia="Calibri" w:hAnsi="Arial" w:cs="Arial"/>
          <w:color w:val="3333FF"/>
          <w:sz w:val="18"/>
          <w:szCs w:val="18"/>
        </w:rPr>
        <w:t>el ingreso propio</w:t>
      </w:r>
      <w:r w:rsidRPr="005B282A">
        <w:rPr>
          <w:rFonts w:ascii="Arial" w:eastAsia="Calibri" w:hAnsi="Arial" w:cs="Arial"/>
          <w:sz w:val="18"/>
          <w:szCs w:val="18"/>
        </w:rPr>
        <w:t xml:space="preserve"> se terminó con un recaudado del </w:t>
      </w:r>
      <w:r w:rsidR="00F376D1">
        <w:rPr>
          <w:rFonts w:ascii="Arial" w:eastAsia="Calibri" w:hAnsi="Arial" w:cs="Arial"/>
          <w:color w:val="0000FF"/>
          <w:sz w:val="18"/>
          <w:szCs w:val="18"/>
        </w:rPr>
        <w:t>21.9053</w:t>
      </w:r>
      <w:r w:rsidRPr="005B282A">
        <w:rPr>
          <w:rFonts w:ascii="Arial" w:eastAsia="Calibri" w:hAnsi="Arial" w:cs="Arial"/>
          <w:color w:val="0000FF"/>
          <w:sz w:val="18"/>
          <w:szCs w:val="18"/>
        </w:rPr>
        <w:t xml:space="preserve"> %</w:t>
      </w:r>
      <w:r w:rsidRPr="005B282A">
        <w:rPr>
          <w:rFonts w:ascii="Arial" w:eastAsia="Calibri" w:hAnsi="Arial" w:cs="Arial"/>
          <w:color w:val="3333FF"/>
          <w:sz w:val="18"/>
          <w:szCs w:val="18"/>
        </w:rPr>
        <w:t xml:space="preserve"> </w:t>
      </w:r>
      <w:r w:rsidRPr="005B282A">
        <w:rPr>
          <w:rFonts w:ascii="Arial" w:eastAsia="Calibri" w:hAnsi="Arial" w:cs="Arial"/>
          <w:sz w:val="18"/>
          <w:szCs w:val="18"/>
        </w:rPr>
        <w:t xml:space="preserve">al mismo periodo, </w:t>
      </w:r>
      <w:r w:rsidRPr="005B282A">
        <w:rPr>
          <w:rFonts w:ascii="Arial" w:eastAsia="Calibri" w:hAnsi="Arial" w:cs="Arial"/>
          <w:color w:val="3333FF"/>
          <w:sz w:val="18"/>
          <w:szCs w:val="18"/>
        </w:rPr>
        <w:t>se considera aceptable</w:t>
      </w:r>
      <w:r w:rsidRPr="005B282A">
        <w:rPr>
          <w:rFonts w:ascii="Arial" w:eastAsia="Calibri" w:hAnsi="Arial" w:cs="Arial"/>
          <w:sz w:val="18"/>
          <w:szCs w:val="18"/>
        </w:rPr>
        <w:t xml:space="preserve"> porque se cumplieron las metas institucionales en ese periodo y atendiendo a los lineamientos de racionalidad y austeridad para el presente ejercicio.</w:t>
      </w:r>
    </w:p>
    <w:p w14:paraId="5E5F5C3C"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lastRenderedPageBreak/>
        <w:t xml:space="preserve">b) Proyección de la recaudación e ingresos en el mediano plazo:                                                                                                                                                  </w:t>
      </w:r>
    </w:p>
    <w:p w14:paraId="0B625087"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Seguir con esta tendencia de recaudación para cumplir oportunamente con las metas en este organismo, atendiendo a los lineamientos de austeridad y racionalidad de los recursos.</w:t>
      </w:r>
    </w:p>
    <w:p w14:paraId="55B7FFA4" w14:textId="77777777" w:rsidR="00417200" w:rsidRPr="005B282A" w:rsidRDefault="00417200" w:rsidP="00417200">
      <w:pPr>
        <w:spacing w:after="120"/>
        <w:jc w:val="both"/>
        <w:rPr>
          <w:rFonts w:ascii="Arial" w:eastAsia="Calibri" w:hAnsi="Arial" w:cs="Arial"/>
          <w:sz w:val="18"/>
          <w:szCs w:val="18"/>
        </w:rPr>
      </w:pPr>
    </w:p>
    <w:p w14:paraId="0ED7240D"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11. Información sobre la Deuda y el Reporte Analítico de la Deuda:</w:t>
      </w:r>
    </w:p>
    <w:p w14:paraId="6E8EC8A8"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a) Utilizar al menos los siguientes indicadores: deuda respecto al PIB y deuda respecto a la recaudación tomando, como mínimo, un período igual o menor a 5 años.</w:t>
      </w:r>
    </w:p>
    <w:p w14:paraId="76B4CF3C"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b) Información de manera agrupada por tipo de valor gubernamental o instrumento financiero en la que se considere intereses, comisiones, tasa, perfil de vencimiento y otros gastos de la deuda.</w:t>
      </w:r>
    </w:p>
    <w:p w14:paraId="117F3AE5"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 Se anexará la información en las notas de desglose.</w:t>
      </w:r>
    </w:p>
    <w:p w14:paraId="59030DAD" w14:textId="77777777" w:rsidR="00417200" w:rsidRPr="005B282A" w:rsidRDefault="00417200" w:rsidP="00417200">
      <w:pPr>
        <w:spacing w:after="120"/>
        <w:jc w:val="both"/>
        <w:rPr>
          <w:rFonts w:ascii="Arial" w:eastAsia="Calibri" w:hAnsi="Arial" w:cs="Arial"/>
          <w:sz w:val="18"/>
          <w:szCs w:val="18"/>
        </w:rPr>
      </w:pPr>
    </w:p>
    <w:p w14:paraId="65307F4F"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12. Calificaciones otorgadas:</w:t>
      </w:r>
    </w:p>
    <w:p w14:paraId="1090F542"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Informar, tanto del ente público como cualquier transacción realizada, que haya sido sujeta a una calificación crediticia:</w:t>
      </w:r>
    </w:p>
    <w:p w14:paraId="241DAC9C"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2173A907" w14:textId="77777777" w:rsidR="00417200" w:rsidRPr="005B282A" w:rsidRDefault="00417200" w:rsidP="00417200">
      <w:pPr>
        <w:spacing w:after="120"/>
        <w:jc w:val="both"/>
        <w:rPr>
          <w:rFonts w:ascii="Arial" w:eastAsia="Calibri" w:hAnsi="Arial" w:cs="Arial"/>
          <w:sz w:val="18"/>
          <w:szCs w:val="18"/>
        </w:rPr>
      </w:pPr>
    </w:p>
    <w:p w14:paraId="6D28288A"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13. Proceso de Mejora:</w:t>
      </w:r>
    </w:p>
    <w:p w14:paraId="38A81C69"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Se informará de:</w:t>
      </w:r>
    </w:p>
    <w:p w14:paraId="2456BFBD"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a) Principales Políticas de control interno:</w:t>
      </w:r>
    </w:p>
    <w:p w14:paraId="2F06761A"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25ED7F04"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b) Medidas de desempeño financiero, metas y alcance:</w:t>
      </w:r>
    </w:p>
    <w:p w14:paraId="232E7F71"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Programa Operativo Anual (POA)</w:t>
      </w:r>
    </w:p>
    <w:p w14:paraId="49DBD45D" w14:textId="77777777" w:rsidR="00417200" w:rsidRPr="005B282A" w:rsidRDefault="00417200" w:rsidP="00417200">
      <w:pPr>
        <w:spacing w:after="120"/>
        <w:jc w:val="both"/>
        <w:rPr>
          <w:rFonts w:ascii="Arial" w:eastAsia="Calibri" w:hAnsi="Arial" w:cs="Arial"/>
          <w:sz w:val="18"/>
          <w:szCs w:val="18"/>
        </w:rPr>
      </w:pPr>
    </w:p>
    <w:p w14:paraId="116EC41D"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14. Información por Segmentos:</w:t>
      </w:r>
    </w:p>
    <w:p w14:paraId="61663538"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29149763"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Consecuentemente, esta información contribuye al análisis más preciso de la situación financiera, grados y fuentes de riesgo y crecimiento potencial de negocio.</w:t>
      </w:r>
    </w:p>
    <w:p w14:paraId="160075FA"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N/A</w:t>
      </w:r>
    </w:p>
    <w:p w14:paraId="2ABAB676" w14:textId="77777777" w:rsidR="00417200" w:rsidRPr="005B282A" w:rsidRDefault="00417200" w:rsidP="00417200">
      <w:pPr>
        <w:spacing w:after="120"/>
        <w:jc w:val="both"/>
        <w:rPr>
          <w:rFonts w:ascii="Arial" w:eastAsia="Calibri" w:hAnsi="Arial" w:cs="Arial"/>
          <w:sz w:val="18"/>
          <w:szCs w:val="18"/>
        </w:rPr>
      </w:pPr>
    </w:p>
    <w:p w14:paraId="57F6A103"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15. Eventos Posteriores al Cierre:</w:t>
      </w:r>
    </w:p>
    <w:p w14:paraId="2B8BC942"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lastRenderedPageBreak/>
        <w:t>El ente público informará el efecto en sus estados financieros de aquellos hechos ocurridos en el período posterior al que informa, que proporcionan mayor evidencia sobre eventos que le afectan económicamente y que no se conocían a la fecha de cierre.</w:t>
      </w:r>
    </w:p>
    <w:p w14:paraId="2CB4A24C"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 xml:space="preserve">N/A                                                                                                                                                                                                                                            </w:t>
      </w:r>
    </w:p>
    <w:p w14:paraId="28C315BA" w14:textId="77777777" w:rsidR="00417200" w:rsidRPr="005B282A" w:rsidRDefault="00417200" w:rsidP="00417200">
      <w:pPr>
        <w:spacing w:after="120"/>
        <w:jc w:val="both"/>
        <w:rPr>
          <w:rFonts w:ascii="Arial" w:eastAsia="Calibri" w:hAnsi="Arial" w:cs="Arial"/>
          <w:sz w:val="18"/>
          <w:szCs w:val="18"/>
        </w:rPr>
      </w:pPr>
    </w:p>
    <w:p w14:paraId="5F254B6C"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16. Partes Relacionadas:</w:t>
      </w:r>
    </w:p>
    <w:p w14:paraId="34CB59AF"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Se debe establecer por escrito que no existen partes relacionadas que pudieran ejercer influencia significativa sobre la toma de decisiones financieras y operativas:</w:t>
      </w:r>
    </w:p>
    <w:p w14:paraId="783C542E"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No existen partes relacionadas que pudieran ejercer influencia significativa sobre la toma de decisiones financieras y operativas.</w:t>
      </w:r>
    </w:p>
    <w:p w14:paraId="3D765F19" w14:textId="77777777" w:rsidR="00417200" w:rsidRPr="005B282A" w:rsidRDefault="00417200" w:rsidP="00417200">
      <w:pPr>
        <w:spacing w:after="120"/>
        <w:jc w:val="both"/>
        <w:rPr>
          <w:rFonts w:ascii="Arial" w:eastAsia="Calibri" w:hAnsi="Arial" w:cs="Arial"/>
          <w:sz w:val="18"/>
          <w:szCs w:val="18"/>
        </w:rPr>
      </w:pPr>
    </w:p>
    <w:p w14:paraId="012B1BA0"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17. Responsabilidad sobre la presentación razonable de los Estados Financieros:</w:t>
      </w:r>
    </w:p>
    <w:p w14:paraId="6DCF7EEC"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Los Estados Financieros deberán estar rubricados en cada página de los mismos e incluir al final la siguiente leyenda: “Bajo protesta de decir verdad declaramos que los Estados Financieros y sus notas, son razonablemente correctos y son responsabilidad del emisor”.</w:t>
      </w:r>
    </w:p>
    <w:p w14:paraId="4C450D9C" w14:textId="77777777" w:rsidR="00417200" w:rsidRPr="005B282A" w:rsidRDefault="00417200" w:rsidP="00417200">
      <w:pPr>
        <w:spacing w:after="120"/>
        <w:jc w:val="both"/>
        <w:rPr>
          <w:rFonts w:ascii="Arial" w:eastAsia="Calibri" w:hAnsi="Arial" w:cs="Arial"/>
          <w:sz w:val="18"/>
          <w:szCs w:val="18"/>
        </w:rPr>
      </w:pPr>
    </w:p>
    <w:p w14:paraId="1027F204" w14:textId="77777777" w:rsidR="00417200" w:rsidRPr="005B282A" w:rsidRDefault="00417200" w:rsidP="00417200">
      <w:pPr>
        <w:spacing w:after="120"/>
        <w:jc w:val="both"/>
        <w:rPr>
          <w:rFonts w:ascii="Arial" w:eastAsia="Calibri" w:hAnsi="Arial" w:cs="Arial"/>
          <w:sz w:val="18"/>
          <w:szCs w:val="18"/>
        </w:rPr>
      </w:pPr>
      <w:r w:rsidRPr="005B282A">
        <w:rPr>
          <w:rFonts w:ascii="Arial" w:eastAsia="Calibri" w:hAnsi="Arial" w:cs="Arial"/>
          <w:sz w:val="18"/>
          <w:szCs w:val="18"/>
        </w:rPr>
        <w:t>Recomendaciones</w:t>
      </w:r>
    </w:p>
    <w:p w14:paraId="677C3CD9" w14:textId="77777777" w:rsidR="00417200" w:rsidRPr="005B282A" w:rsidRDefault="00417200" w:rsidP="00417200">
      <w:pPr>
        <w:spacing w:after="120"/>
        <w:jc w:val="both"/>
        <w:rPr>
          <w:rFonts w:ascii="Arial" w:eastAsia="Calibri" w:hAnsi="Arial" w:cs="Arial"/>
          <w:b/>
          <w:sz w:val="18"/>
          <w:szCs w:val="18"/>
        </w:rPr>
      </w:pPr>
    </w:p>
    <w:p w14:paraId="24372FEB" w14:textId="77777777" w:rsidR="00417200" w:rsidRPr="0091729C" w:rsidRDefault="00417200" w:rsidP="00417200">
      <w:pPr>
        <w:spacing w:after="120"/>
        <w:jc w:val="both"/>
        <w:rPr>
          <w:rFonts w:ascii="Arial" w:eastAsia="Calibri" w:hAnsi="Arial" w:cs="Arial"/>
          <w:b/>
          <w:sz w:val="18"/>
          <w:szCs w:val="18"/>
          <w:lang w:val="es-MX" w:eastAsia="en-US"/>
        </w:rPr>
      </w:pPr>
      <w:r w:rsidRPr="005B282A">
        <w:rPr>
          <w:rFonts w:ascii="Arial" w:eastAsia="Calibri" w:hAnsi="Arial" w:cs="Arial"/>
          <w:b/>
          <w:sz w:val="18"/>
          <w:szCs w:val="18"/>
        </w:rPr>
        <w:t xml:space="preserve">Bajo protesta de decir verdad, declaramos que los Estados Financieros y sus Notas son razonablemente correctos y son responsabilidad del emisor. </w:t>
      </w:r>
      <w:r w:rsidRPr="0091729C">
        <w:rPr>
          <w:rFonts w:ascii="Arial" w:eastAsia="Calibri" w:hAnsi="Arial" w:cs="Arial"/>
          <w:b/>
          <w:sz w:val="18"/>
          <w:szCs w:val="18"/>
          <w:lang w:val="es-MX" w:eastAsia="en-US"/>
        </w:rPr>
        <w:t xml:space="preserve"> </w:t>
      </w:r>
    </w:p>
    <w:p w14:paraId="7436111A" w14:textId="77777777" w:rsidR="00417200" w:rsidRDefault="00417200" w:rsidP="00417200">
      <w:pPr>
        <w:spacing w:after="120"/>
        <w:jc w:val="both"/>
        <w:rPr>
          <w:rFonts w:ascii="Arial" w:eastAsia="Calibri" w:hAnsi="Arial" w:cs="Arial"/>
          <w:b/>
          <w:sz w:val="18"/>
          <w:szCs w:val="18"/>
          <w:lang w:val="es-MX" w:eastAsia="en-US"/>
        </w:rPr>
      </w:pPr>
      <w:r w:rsidRPr="0091729C">
        <w:rPr>
          <w:rFonts w:ascii="Arial" w:eastAsia="Calibri" w:hAnsi="Arial" w:cs="Arial"/>
          <w:b/>
          <w:sz w:val="18"/>
          <w:szCs w:val="18"/>
          <w:lang w:val="es-MX" w:eastAsia="en-US"/>
        </w:rPr>
        <w:t xml:space="preserve">   </w:t>
      </w:r>
    </w:p>
    <w:p w14:paraId="593AFE44" w14:textId="77777777" w:rsidR="00417200" w:rsidRPr="0091729C" w:rsidRDefault="00417200" w:rsidP="00417200">
      <w:pPr>
        <w:spacing w:after="120"/>
        <w:jc w:val="both"/>
        <w:rPr>
          <w:rFonts w:ascii="Arial" w:eastAsia="Calibri" w:hAnsi="Arial" w:cs="Arial"/>
          <w:b/>
          <w:sz w:val="18"/>
          <w:szCs w:val="18"/>
          <w:lang w:val="es-MX" w:eastAsia="en-US"/>
        </w:rPr>
      </w:pPr>
    </w:p>
    <w:p w14:paraId="47395F3A" w14:textId="77777777" w:rsidR="00417200" w:rsidRPr="0091729C" w:rsidRDefault="00417200" w:rsidP="00417200">
      <w:pPr>
        <w:spacing w:after="120"/>
        <w:jc w:val="both"/>
        <w:rPr>
          <w:rFonts w:ascii="Arial" w:eastAsia="Calibri" w:hAnsi="Arial" w:cs="Arial"/>
          <w:b/>
          <w:sz w:val="18"/>
          <w:szCs w:val="18"/>
          <w:lang w:val="es-MX" w:eastAsia="en-US"/>
        </w:rPr>
      </w:pPr>
    </w:p>
    <w:p w14:paraId="7F071CD1" w14:textId="77777777" w:rsidR="00417200" w:rsidRPr="0091729C" w:rsidRDefault="00417200" w:rsidP="00417200">
      <w:pPr>
        <w:spacing w:after="120"/>
        <w:jc w:val="both"/>
        <w:rPr>
          <w:rFonts w:ascii="Arial" w:eastAsia="Calibri" w:hAnsi="Arial" w:cs="Arial"/>
          <w:b/>
          <w:sz w:val="18"/>
          <w:szCs w:val="18"/>
          <w:lang w:val="es-MX" w:eastAsia="en-US"/>
        </w:rPr>
      </w:pPr>
      <w:r w:rsidRPr="0091729C">
        <w:rPr>
          <w:rFonts w:ascii="Arial" w:eastAsia="Calibri" w:hAnsi="Arial" w:cs="Arial"/>
          <w:b/>
          <w:sz w:val="18"/>
          <w:szCs w:val="18"/>
          <w:lang w:val="es-MX" w:eastAsia="en-US"/>
        </w:rPr>
        <w:t xml:space="preserve">       </w:t>
      </w:r>
      <w:r w:rsidRPr="0091729C">
        <w:rPr>
          <w:rFonts w:ascii="Arial" w:eastAsia="Calibri" w:hAnsi="Arial" w:cs="Arial"/>
          <w:b/>
          <w:sz w:val="18"/>
          <w:szCs w:val="18"/>
          <w:lang w:val="es-MX" w:eastAsia="en-US"/>
        </w:rPr>
        <w:tab/>
      </w:r>
      <w:r w:rsidRPr="0091729C">
        <w:rPr>
          <w:rFonts w:ascii="Arial" w:eastAsia="Calibri" w:hAnsi="Arial" w:cs="Arial"/>
          <w:b/>
          <w:sz w:val="18"/>
          <w:szCs w:val="18"/>
          <w:lang w:val="es-MX" w:eastAsia="en-US"/>
        </w:rPr>
        <w:tab/>
      </w:r>
      <w:r w:rsidRPr="0091729C">
        <w:rPr>
          <w:rFonts w:ascii="Arial" w:eastAsia="Calibri" w:hAnsi="Arial" w:cs="Arial"/>
          <w:b/>
          <w:sz w:val="18"/>
          <w:szCs w:val="18"/>
          <w:lang w:val="es-MX" w:eastAsia="en-US"/>
        </w:rPr>
        <w:tab/>
        <w:t xml:space="preserve">              Lic. Juan Aguilera Cid                                                                           C.P. Beatriz Adriana Raya Ángel</w:t>
      </w:r>
    </w:p>
    <w:p w14:paraId="4EE97B94" w14:textId="77777777" w:rsidR="00417200" w:rsidRDefault="00417200" w:rsidP="00417200">
      <w:pPr>
        <w:jc w:val="center"/>
        <w:rPr>
          <w:rFonts w:ascii="Arial" w:hAnsi="Arial" w:cs="Arial"/>
          <w:b/>
          <w:sz w:val="20"/>
          <w:szCs w:val="20"/>
        </w:rPr>
      </w:pPr>
      <w:r>
        <w:rPr>
          <w:rFonts w:ascii="Arial" w:eastAsia="Calibri" w:hAnsi="Arial" w:cs="Arial"/>
          <w:b/>
          <w:sz w:val="18"/>
          <w:szCs w:val="18"/>
          <w:lang w:val="es-MX" w:eastAsia="en-US"/>
        </w:rPr>
        <w:t xml:space="preserve">       </w:t>
      </w:r>
      <w:r w:rsidRPr="0091729C">
        <w:rPr>
          <w:rFonts w:ascii="Arial" w:eastAsia="Calibri" w:hAnsi="Arial" w:cs="Arial"/>
          <w:b/>
          <w:sz w:val="18"/>
          <w:szCs w:val="18"/>
          <w:lang w:val="es-MX" w:eastAsia="en-US"/>
        </w:rPr>
        <w:t>Director General                                                                                     Directora Administrativa</w:t>
      </w:r>
    </w:p>
    <w:p w14:paraId="6F120B6E" w14:textId="77777777" w:rsidR="00F70931" w:rsidRDefault="00F70931" w:rsidP="002F69AA">
      <w:pPr>
        <w:rPr>
          <w:rFonts w:ascii="Arial" w:hAnsi="Arial" w:cs="Arial"/>
          <w:b/>
          <w:sz w:val="20"/>
          <w:szCs w:val="20"/>
        </w:rPr>
      </w:pPr>
    </w:p>
    <w:sectPr w:rsidR="00F70931" w:rsidSect="002F69AA">
      <w:headerReference w:type="even" r:id="rId10"/>
      <w:headerReference w:type="default" r:id="rId11"/>
      <w:footerReference w:type="even" r:id="rId12"/>
      <w:footerReference w:type="default" r:id="rId13"/>
      <w:pgSz w:w="15840" w:h="12240" w:orient="landscape"/>
      <w:pgMar w:top="1531" w:right="1077" w:bottom="1077" w:left="1077"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06A93" w14:textId="77777777" w:rsidR="00893484" w:rsidRDefault="00893484" w:rsidP="00EA5418">
      <w:r>
        <w:separator/>
      </w:r>
    </w:p>
  </w:endnote>
  <w:endnote w:type="continuationSeparator" w:id="0">
    <w:p w14:paraId="7C9F4506" w14:textId="77777777" w:rsidR="00893484" w:rsidRDefault="00893484" w:rsidP="00EA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927F" w14:textId="77777777" w:rsidR="00C2252C" w:rsidRPr="001E3B9D" w:rsidRDefault="002177CB" w:rsidP="0013011C">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0" distB="0" distL="114300" distR="114300" simplePos="0" relativeHeight="251675648" behindDoc="0" locked="0" layoutInCell="1" allowOverlap="1" wp14:anchorId="69CE374E" wp14:editId="272C962F">
              <wp:simplePos x="0" y="0"/>
              <wp:positionH relativeFrom="column">
                <wp:posOffset>-676275</wp:posOffset>
              </wp:positionH>
              <wp:positionV relativeFrom="paragraph">
                <wp:posOffset>-32385</wp:posOffset>
              </wp:positionV>
              <wp:extent cx="10029825" cy="0"/>
              <wp:effectExtent l="9525" t="15240" r="9525" b="13335"/>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2D2106D2" id="Line 29"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" strokecolor="#4579b8 [3044]" strokeweight="1.5pt"/>
          </w:pict>
        </mc:Fallback>
      </mc:AlternateContent>
    </w:r>
    <w:r w:rsidR="00EE14F0">
      <w:rPr>
        <w:rFonts w:ascii="Arial" w:hAnsi="Arial" w:cs="Arial"/>
        <w:color w:val="808080" w:themeColor="background1" w:themeShade="80"/>
        <w:sz w:val="20"/>
        <w:szCs w:val="20"/>
      </w:rPr>
      <w:t>Información Financiera</w:t>
    </w:r>
    <w:r w:rsidR="00C2252C" w:rsidRPr="001E3B9D">
      <w:rPr>
        <w:rFonts w:ascii="Arial" w:hAnsi="Arial" w:cs="Arial"/>
        <w:color w:val="808080" w:themeColor="background1" w:themeShade="80"/>
        <w:sz w:val="20"/>
        <w:szCs w:val="20"/>
      </w:rPr>
      <w:t xml:space="preserve"> / </w:t>
    </w:r>
    <w:sdt>
      <w:sdtPr>
        <w:rPr>
          <w:rFonts w:ascii="Arial" w:hAnsi="Arial" w:cs="Arial"/>
          <w:color w:val="808080" w:themeColor="background1" w:themeShade="80"/>
          <w:sz w:val="20"/>
          <w:szCs w:val="20"/>
        </w:rPr>
        <w:id w:val="1893461025"/>
        <w:docPartObj>
          <w:docPartGallery w:val="Page Numbers (Bottom of Page)"/>
          <w:docPartUnique/>
        </w:docPartObj>
      </w:sdtPr>
      <w:sdtEndPr/>
      <w:sdtContent>
        <w:r w:rsidR="00417817" w:rsidRPr="001E3B9D">
          <w:rPr>
            <w:rFonts w:ascii="Arial" w:hAnsi="Arial" w:cs="Arial"/>
            <w:color w:val="808080" w:themeColor="background1" w:themeShade="80"/>
            <w:sz w:val="20"/>
            <w:szCs w:val="20"/>
          </w:rPr>
          <w:fldChar w:fldCharType="begin"/>
        </w:r>
        <w:r w:rsidR="00C2252C" w:rsidRPr="001E3B9D">
          <w:rPr>
            <w:rFonts w:ascii="Arial" w:hAnsi="Arial" w:cs="Arial"/>
            <w:color w:val="808080" w:themeColor="background1" w:themeShade="80"/>
            <w:sz w:val="20"/>
            <w:szCs w:val="20"/>
          </w:rPr>
          <w:instrText>PAGE   \* MERGEFORMAT</w:instrText>
        </w:r>
        <w:r w:rsidR="00417817" w:rsidRPr="001E3B9D">
          <w:rPr>
            <w:rFonts w:ascii="Arial" w:hAnsi="Arial" w:cs="Arial"/>
            <w:color w:val="808080" w:themeColor="background1" w:themeShade="80"/>
            <w:sz w:val="20"/>
            <w:szCs w:val="20"/>
          </w:rPr>
          <w:fldChar w:fldCharType="separate"/>
        </w:r>
        <w:r w:rsidR="00BF2CE4">
          <w:rPr>
            <w:rFonts w:ascii="Arial" w:hAnsi="Arial" w:cs="Arial"/>
            <w:noProof/>
            <w:color w:val="808080" w:themeColor="background1" w:themeShade="80"/>
            <w:sz w:val="20"/>
            <w:szCs w:val="20"/>
          </w:rPr>
          <w:t>2</w:t>
        </w:r>
        <w:r w:rsidR="00417817" w:rsidRPr="001E3B9D">
          <w:rPr>
            <w:rFonts w:ascii="Arial" w:hAnsi="Arial" w:cs="Arial"/>
            <w:color w:val="808080" w:themeColor="background1" w:themeShade="80"/>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6A5A1" w14:textId="77777777" w:rsidR="00C2252C" w:rsidRPr="00584484" w:rsidRDefault="002177CB" w:rsidP="008E3652">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0" distB="0" distL="114300" distR="114300" simplePos="0" relativeHeight="251673600" behindDoc="0" locked="0" layoutInCell="1" allowOverlap="1" wp14:anchorId="748A63A9" wp14:editId="7C1E3B62">
              <wp:simplePos x="0" y="0"/>
              <wp:positionH relativeFrom="column">
                <wp:posOffset>-676275</wp:posOffset>
              </wp:positionH>
              <wp:positionV relativeFrom="paragraph">
                <wp:posOffset>-32385</wp:posOffset>
              </wp:positionV>
              <wp:extent cx="10029825" cy="0"/>
              <wp:effectExtent l="9525" t="15240" r="9525" b="13335"/>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556450BD" id="Line 2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" strokecolor="#4579b8 [3044]" strokeweight="1.5pt"/>
          </w:pict>
        </mc:Fallback>
      </mc:AlternateContent>
    </w:r>
    <w:sdt>
      <w:sdtPr>
        <w:rPr>
          <w:rFonts w:ascii="Arial" w:hAnsi="Arial" w:cs="Arial"/>
          <w:color w:val="808080" w:themeColor="background1" w:themeShade="80"/>
          <w:sz w:val="20"/>
          <w:szCs w:val="20"/>
        </w:rPr>
        <w:id w:val="1247304906"/>
        <w:docPartObj>
          <w:docPartGallery w:val="Page Numbers (Bottom of Page)"/>
          <w:docPartUnique/>
        </w:docPartObj>
      </w:sdtPr>
      <w:sdtEndPr/>
      <w:sdtContent>
        <w:r w:rsidR="000A4BED">
          <w:rPr>
            <w:rFonts w:ascii="Arial" w:hAnsi="Arial" w:cs="Arial"/>
            <w:color w:val="808080" w:themeColor="background1" w:themeShade="80"/>
            <w:sz w:val="20"/>
            <w:szCs w:val="20"/>
          </w:rPr>
          <w:t>Información Financiera</w:t>
        </w:r>
        <w:r w:rsidR="00C2252C" w:rsidRPr="00584484">
          <w:rPr>
            <w:rFonts w:ascii="Arial" w:hAnsi="Arial" w:cs="Arial"/>
            <w:color w:val="808080" w:themeColor="background1" w:themeShade="80"/>
            <w:sz w:val="20"/>
            <w:szCs w:val="20"/>
          </w:rPr>
          <w:t xml:space="preserve"> / </w:t>
        </w:r>
        <w:r w:rsidR="00417817" w:rsidRPr="00584484">
          <w:rPr>
            <w:rFonts w:ascii="Arial" w:hAnsi="Arial" w:cs="Arial"/>
            <w:color w:val="808080" w:themeColor="background1" w:themeShade="80"/>
            <w:sz w:val="20"/>
            <w:szCs w:val="20"/>
          </w:rPr>
          <w:fldChar w:fldCharType="begin"/>
        </w:r>
        <w:r w:rsidR="00C2252C" w:rsidRPr="00584484">
          <w:rPr>
            <w:rFonts w:ascii="Arial" w:hAnsi="Arial" w:cs="Arial"/>
            <w:color w:val="808080" w:themeColor="background1" w:themeShade="80"/>
            <w:sz w:val="20"/>
            <w:szCs w:val="20"/>
          </w:rPr>
          <w:instrText>PAGE   \* MERGEFORMAT</w:instrText>
        </w:r>
        <w:r w:rsidR="00417817" w:rsidRPr="00584484">
          <w:rPr>
            <w:rFonts w:ascii="Arial" w:hAnsi="Arial" w:cs="Arial"/>
            <w:color w:val="808080" w:themeColor="background1" w:themeShade="80"/>
            <w:sz w:val="20"/>
            <w:szCs w:val="20"/>
          </w:rPr>
          <w:fldChar w:fldCharType="separate"/>
        </w:r>
        <w:r w:rsidR="00BF2CE4">
          <w:rPr>
            <w:rFonts w:ascii="Arial" w:hAnsi="Arial" w:cs="Arial"/>
            <w:noProof/>
            <w:color w:val="808080" w:themeColor="background1" w:themeShade="80"/>
            <w:sz w:val="20"/>
            <w:szCs w:val="20"/>
          </w:rPr>
          <w:t>3</w:t>
        </w:r>
        <w:r w:rsidR="00417817" w:rsidRPr="00584484">
          <w:rPr>
            <w:rFonts w:ascii="Arial" w:hAnsi="Arial" w:cs="Arial"/>
            <w:color w:val="808080" w:themeColor="background1" w:themeShade="80"/>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BC7E3" w14:textId="77777777" w:rsidR="00893484" w:rsidRDefault="00893484" w:rsidP="00EA5418">
      <w:r>
        <w:separator/>
      </w:r>
    </w:p>
  </w:footnote>
  <w:footnote w:type="continuationSeparator" w:id="0">
    <w:p w14:paraId="1945BA14" w14:textId="77777777" w:rsidR="00893484" w:rsidRDefault="00893484" w:rsidP="00EA5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7C27" w14:textId="77777777" w:rsidR="00C2252C" w:rsidRDefault="00245B10" w:rsidP="000B489A">
    <w:pPr>
      <w:pStyle w:val="Encabezado"/>
      <w:tabs>
        <w:tab w:val="clear" w:pos="4419"/>
        <w:tab w:val="clear" w:pos="8838"/>
        <w:tab w:val="left" w:pos="6804"/>
        <w:tab w:val="left" w:pos="7961"/>
      </w:tabs>
    </w:pPr>
    <w:r>
      <w:rPr>
        <w:rFonts w:ascii="Soberana Sans Light" w:hAnsi="Soberana Sans Light"/>
        <w:noProof/>
        <w:lang w:val="es-MX" w:eastAsia="es-MX"/>
      </w:rPr>
      <mc:AlternateContent>
        <mc:Choice Requires="wps">
          <w:drawing>
            <wp:anchor distT="0" distB="0" distL="114300" distR="114300" simplePos="0" relativeHeight="251677696" behindDoc="0" locked="0" layoutInCell="1" allowOverlap="1" wp14:anchorId="57B96E40" wp14:editId="7FC76E94">
              <wp:simplePos x="0" y="0"/>
              <wp:positionH relativeFrom="column">
                <wp:posOffset>1940035</wp:posOffset>
              </wp:positionH>
              <wp:positionV relativeFrom="paragraph">
                <wp:posOffset>-275286</wp:posOffset>
              </wp:positionV>
              <wp:extent cx="2767330" cy="485029"/>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485029"/>
                      </a:xfrm>
                      <a:prstGeom prst="rect">
                        <a:avLst/>
                      </a:prstGeom>
                      <a:noFill/>
                      <a:ln>
                        <a:noFill/>
                      </a:ln>
                    </wps:spPr>
                    <wps:txbx>
                      <w:txbxContent>
                        <w:p w14:paraId="2ED91B82" w14:textId="77777777" w:rsidR="00245B10" w:rsidRPr="00584484" w:rsidRDefault="00245B10"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CUENTA PÚBLICA</w:t>
                          </w:r>
                        </w:p>
                        <w:p w14:paraId="5A011C46" w14:textId="77777777" w:rsidR="00245B10" w:rsidRPr="00410C0A" w:rsidRDefault="00245B10" w:rsidP="00662E1A">
                          <w:pPr>
                            <w:jc w:val="right"/>
                            <w:rPr>
                              <w:rFonts w:ascii="Arial" w:hAnsi="Arial" w:cs="Arial"/>
                              <w:color w:val="808080" w:themeColor="background1" w:themeShade="80"/>
                              <w:sz w:val="10"/>
                              <w:szCs w:val="10"/>
                            </w:rPr>
                          </w:pPr>
                          <w:r>
                            <w:rPr>
                              <w:rFonts w:ascii="Arial" w:hAnsi="Arial" w:cs="Arial"/>
                              <w:color w:val="808080" w:themeColor="background1" w:themeShade="80"/>
                              <w:sz w:val="10"/>
                              <w:szCs w:val="10"/>
                            </w:rPr>
                            <w:t>.</w:t>
                          </w:r>
                        </w:p>
                        <w:p w14:paraId="77A67F4B" w14:textId="77777777" w:rsidR="00245B10" w:rsidRPr="00584484" w:rsidRDefault="00245B10"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GUANAJUATO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B96E40" id="_x0000_t202" coordsize="21600,21600" o:spt="202" path="m,l,21600r21600,l21600,xe">
              <v:stroke joinstyle="miter"/>
              <v:path gradientshapeok="t" o:connecttype="rect"/>
            </v:shapetype>
            <v:shape id="Cuadro de texto 6" o:spid="_x0000_s1026" type="#_x0000_t202" style="position:absolute;margin-left:152.75pt;margin-top:-21.7pt;width:217.9pt;height:38.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" filled="f" stroked="f">
              <v:textbox>
                <w:txbxContent>
                  <w:p w14:paraId="2ED91B82" w14:textId="77777777" w:rsidR="00245B10" w:rsidRPr="00584484" w:rsidRDefault="00245B10"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CUENTA PÚBLICA</w:t>
                    </w:r>
                  </w:p>
                  <w:p w14:paraId="5A011C46" w14:textId="77777777" w:rsidR="00245B10" w:rsidRPr="00410C0A" w:rsidRDefault="00245B10" w:rsidP="00662E1A">
                    <w:pPr>
                      <w:jc w:val="right"/>
                      <w:rPr>
                        <w:rFonts w:ascii="Arial" w:hAnsi="Arial" w:cs="Arial"/>
                        <w:color w:val="808080" w:themeColor="background1" w:themeShade="80"/>
                        <w:sz w:val="10"/>
                        <w:szCs w:val="10"/>
                      </w:rPr>
                    </w:pPr>
                    <w:r>
                      <w:rPr>
                        <w:rFonts w:ascii="Arial" w:hAnsi="Arial" w:cs="Arial"/>
                        <w:color w:val="808080" w:themeColor="background1" w:themeShade="80"/>
                        <w:sz w:val="10"/>
                        <w:szCs w:val="10"/>
                      </w:rPr>
                      <w:t>.</w:t>
                    </w:r>
                  </w:p>
                  <w:p w14:paraId="77A67F4B" w14:textId="77777777" w:rsidR="00245B10" w:rsidRPr="00584484" w:rsidRDefault="00245B10"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GUANAJUATO</w:t>
                    </w:r>
                  </w:p>
                </w:txbxContent>
              </v:textbox>
            </v:shape>
          </w:pict>
        </mc:Fallback>
      </mc:AlternateContent>
    </w:r>
    <w:r>
      <w:rPr>
        <w:rFonts w:ascii="Soberana Sans Light" w:hAnsi="Soberana Sans Light"/>
        <w:noProof/>
        <w:lang w:val="es-MX" w:eastAsia="es-MX"/>
      </w:rPr>
      <mc:AlternateContent>
        <mc:Choice Requires="wps">
          <w:drawing>
            <wp:anchor distT="0" distB="0" distL="114300" distR="114300" simplePos="0" relativeHeight="251676672" behindDoc="0" locked="0" layoutInCell="1" allowOverlap="1" wp14:anchorId="20EA2219" wp14:editId="512AD626">
              <wp:simplePos x="0" y="0"/>
              <wp:positionH relativeFrom="column">
                <wp:posOffset>4657725</wp:posOffset>
              </wp:positionH>
              <wp:positionV relativeFrom="paragraph">
                <wp:posOffset>-195580</wp:posOffset>
              </wp:positionV>
              <wp:extent cx="838835" cy="32893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62A2EC" w14:textId="089E5EE2" w:rsidR="00245B10" w:rsidRPr="00E9097D" w:rsidRDefault="000A7B97" w:rsidP="00662E1A">
                          <w:pPr>
                            <w:jc w:val="both"/>
                            <w:rPr>
                              <w:rFonts w:ascii="Arial" w:hAnsi="Arial" w:cs="Arial"/>
                              <w:color w:val="808080" w:themeColor="background1" w:themeShade="80"/>
                              <w:sz w:val="32"/>
                              <w:szCs w:val="32"/>
                            </w:rPr>
                          </w:pPr>
                          <w:r>
                            <w:rPr>
                              <w:rFonts w:ascii="Arial" w:hAnsi="Arial" w:cs="Arial"/>
                              <w:color w:val="808080" w:themeColor="background1" w:themeShade="80"/>
                              <w:sz w:val="32"/>
                              <w:szCs w:val="32"/>
                            </w:rPr>
                            <w:t>202</w:t>
                          </w:r>
                          <w:r w:rsidR="00417200">
                            <w:rPr>
                              <w:rFonts w:ascii="Arial" w:hAnsi="Arial" w:cs="Arial"/>
                              <w:color w:val="808080" w:themeColor="background1" w:themeShade="80"/>
                              <w:sz w:val="32"/>
                              <w:szCs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A2219" id="Cuadro de texto 5" o:spid="_x0000_s1027" type="#_x0000_t202" style="position:absolute;margin-left:366.75pt;margin-top:-15.4pt;width:66.05pt;height:2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" stroked="f">
              <v:textbox>
                <w:txbxContent>
                  <w:p w14:paraId="2B62A2EC" w14:textId="089E5EE2" w:rsidR="00245B10" w:rsidRPr="00E9097D" w:rsidRDefault="000A7B97" w:rsidP="00662E1A">
                    <w:pPr>
                      <w:jc w:val="both"/>
                      <w:rPr>
                        <w:rFonts w:ascii="Arial" w:hAnsi="Arial" w:cs="Arial"/>
                        <w:color w:val="808080" w:themeColor="background1" w:themeShade="80"/>
                        <w:sz w:val="32"/>
                        <w:szCs w:val="32"/>
                      </w:rPr>
                    </w:pPr>
                    <w:r>
                      <w:rPr>
                        <w:rFonts w:ascii="Arial" w:hAnsi="Arial" w:cs="Arial"/>
                        <w:color w:val="808080" w:themeColor="background1" w:themeShade="80"/>
                        <w:sz w:val="32"/>
                        <w:szCs w:val="32"/>
                      </w:rPr>
                      <w:t>202</w:t>
                    </w:r>
                    <w:r w:rsidR="00417200">
                      <w:rPr>
                        <w:rFonts w:ascii="Arial" w:hAnsi="Arial" w:cs="Arial"/>
                        <w:color w:val="808080" w:themeColor="background1" w:themeShade="80"/>
                        <w:sz w:val="32"/>
                        <w:szCs w:val="32"/>
                      </w:rPr>
                      <w:t>3</w:t>
                    </w:r>
                  </w:p>
                </w:txbxContent>
              </v:textbox>
            </v:shape>
          </w:pict>
        </mc:Fallback>
      </mc:AlternateContent>
    </w:r>
    <w:r w:rsidR="002177CB">
      <w:rPr>
        <w:rFonts w:ascii="Soberana Sans Light" w:hAnsi="Soberana Sans Light"/>
        <w:noProof/>
        <w:lang w:val="es-MX" w:eastAsia="es-MX"/>
      </w:rPr>
      <mc:AlternateContent>
        <mc:Choice Requires="wps">
          <w:drawing>
            <wp:anchor distT="0" distB="0" distL="114300" distR="114300" simplePos="0" relativeHeight="251663360" behindDoc="0" locked="0" layoutInCell="1" allowOverlap="1" wp14:anchorId="73664B11" wp14:editId="365AAE28">
              <wp:simplePos x="0" y="0"/>
              <wp:positionH relativeFrom="column">
                <wp:posOffset>-676275</wp:posOffset>
              </wp:positionH>
              <wp:positionV relativeFrom="paragraph">
                <wp:posOffset>210820</wp:posOffset>
              </wp:positionV>
              <wp:extent cx="10029825" cy="0"/>
              <wp:effectExtent l="9525" t="10795" r="9525" b="1778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002595D9"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16.6pt" to="73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" strokecolor="#4579b8"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3735" w14:textId="200D88CF" w:rsidR="00C2252C" w:rsidRPr="007D16CA" w:rsidRDefault="002177CB" w:rsidP="00410C0A">
    <w:pPr>
      <w:pStyle w:val="Encabezado"/>
      <w:jc w:val="center"/>
      <w:rPr>
        <w:rFonts w:ascii="Arial" w:hAnsi="Arial" w:cs="Arial"/>
        <w:color w:val="808080" w:themeColor="background1" w:themeShade="80"/>
        <w:sz w:val="20"/>
        <w:szCs w:val="20"/>
      </w:rPr>
    </w:pPr>
    <w:r>
      <w:rPr>
        <w:rFonts w:ascii="Arial" w:hAnsi="Arial" w:cs="Arial"/>
        <w:noProof/>
        <w:lang w:val="es-MX" w:eastAsia="es-MX"/>
      </w:rPr>
      <mc:AlternateContent>
        <mc:Choice Requires="wps">
          <w:drawing>
            <wp:anchor distT="0" distB="0" distL="114300" distR="114300" simplePos="0" relativeHeight="251667968" behindDoc="0" locked="0" layoutInCell="1" allowOverlap="1" wp14:anchorId="4FD80C6C" wp14:editId="2E61678C">
              <wp:simplePos x="0" y="0"/>
              <wp:positionH relativeFrom="column">
                <wp:posOffset>-683895</wp:posOffset>
              </wp:positionH>
              <wp:positionV relativeFrom="paragraph">
                <wp:posOffset>213360</wp:posOffset>
              </wp:positionV>
              <wp:extent cx="10065385" cy="0"/>
              <wp:effectExtent l="11430" t="13335" r="10160" b="15240"/>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6538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25165768" id="Line 28"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85pt,16.8pt" to="738.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" strokecolor="#4579b8 [3044]" strokeweight="1.5pt"/>
          </w:pict>
        </mc:Fallback>
      </mc:AlternateContent>
    </w:r>
    <w:r w:rsidR="001045C5">
      <w:rPr>
        <w:rFonts w:ascii="Arial" w:hAnsi="Arial" w:cs="Arial"/>
        <w:color w:val="808080" w:themeColor="background1" w:themeShade="80"/>
        <w:sz w:val="20"/>
        <w:szCs w:val="20"/>
      </w:rPr>
      <w:t>UNIDAD DE TELEVISION DE GUANAJUATO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6397287"/>
    <w:multiLevelType w:val="hybridMultilevel"/>
    <w:tmpl w:val="00B226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42642B73"/>
    <w:multiLevelType w:val="hybridMultilevel"/>
    <w:tmpl w:val="23D63CB2"/>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C4E6776"/>
    <w:multiLevelType w:val="hybridMultilevel"/>
    <w:tmpl w:val="A42808DA"/>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7" w15:restartNumberingAfterBreak="0">
    <w:nsid w:val="68C22BB2"/>
    <w:multiLevelType w:val="hybridMultilevel"/>
    <w:tmpl w:val="FA02D9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51612955">
    <w:abstractNumId w:val="0"/>
  </w:num>
  <w:num w:numId="2" w16cid:durableId="466095278">
    <w:abstractNumId w:val="1"/>
  </w:num>
  <w:num w:numId="3" w16cid:durableId="1764840684">
    <w:abstractNumId w:val="4"/>
  </w:num>
  <w:num w:numId="4" w16cid:durableId="2134401797">
    <w:abstractNumId w:val="2"/>
  </w:num>
  <w:num w:numId="5" w16cid:durableId="192094564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4462358">
    <w:abstractNumId w:val="7"/>
  </w:num>
  <w:num w:numId="7" w16cid:durableId="384257912">
    <w:abstractNumId w:val="5"/>
  </w:num>
  <w:num w:numId="8" w16cid:durableId="6628580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03241"/>
    <w:rsid w:val="000057CF"/>
    <w:rsid w:val="00026D17"/>
    <w:rsid w:val="00031801"/>
    <w:rsid w:val="000355E9"/>
    <w:rsid w:val="00040466"/>
    <w:rsid w:val="0004218E"/>
    <w:rsid w:val="00045203"/>
    <w:rsid w:val="0005062F"/>
    <w:rsid w:val="00051ECA"/>
    <w:rsid w:val="00054908"/>
    <w:rsid w:val="00056042"/>
    <w:rsid w:val="00061A86"/>
    <w:rsid w:val="00062DBE"/>
    <w:rsid w:val="00072FFD"/>
    <w:rsid w:val="00076C45"/>
    <w:rsid w:val="00094277"/>
    <w:rsid w:val="000963D2"/>
    <w:rsid w:val="00097AB0"/>
    <w:rsid w:val="000A4BED"/>
    <w:rsid w:val="000A6167"/>
    <w:rsid w:val="000A669D"/>
    <w:rsid w:val="000A7B97"/>
    <w:rsid w:val="000B3C7C"/>
    <w:rsid w:val="000B489A"/>
    <w:rsid w:val="000C2B2E"/>
    <w:rsid w:val="000C4654"/>
    <w:rsid w:val="000D5FBB"/>
    <w:rsid w:val="000E1254"/>
    <w:rsid w:val="000E5608"/>
    <w:rsid w:val="000F22A6"/>
    <w:rsid w:val="000F5D09"/>
    <w:rsid w:val="0010245D"/>
    <w:rsid w:val="001045C5"/>
    <w:rsid w:val="00106804"/>
    <w:rsid w:val="00107A57"/>
    <w:rsid w:val="00114238"/>
    <w:rsid w:val="00114DE7"/>
    <w:rsid w:val="00120FC0"/>
    <w:rsid w:val="0012194C"/>
    <w:rsid w:val="00121C91"/>
    <w:rsid w:val="00125A9B"/>
    <w:rsid w:val="00126634"/>
    <w:rsid w:val="0013011C"/>
    <w:rsid w:val="00136010"/>
    <w:rsid w:val="00137B35"/>
    <w:rsid w:val="001423F1"/>
    <w:rsid w:val="001439FE"/>
    <w:rsid w:val="00145121"/>
    <w:rsid w:val="00153A59"/>
    <w:rsid w:val="0015606C"/>
    <w:rsid w:val="00161F91"/>
    <w:rsid w:val="001646D9"/>
    <w:rsid w:val="00165757"/>
    <w:rsid w:val="00165BF7"/>
    <w:rsid w:val="00174A37"/>
    <w:rsid w:val="001814E1"/>
    <w:rsid w:val="00184B82"/>
    <w:rsid w:val="001853A4"/>
    <w:rsid w:val="001908EA"/>
    <w:rsid w:val="001A05C7"/>
    <w:rsid w:val="001A6FC3"/>
    <w:rsid w:val="001B0D37"/>
    <w:rsid w:val="001B0EC5"/>
    <w:rsid w:val="001B1B72"/>
    <w:rsid w:val="001B262F"/>
    <w:rsid w:val="001B71C9"/>
    <w:rsid w:val="001B7806"/>
    <w:rsid w:val="001C0F11"/>
    <w:rsid w:val="001C5386"/>
    <w:rsid w:val="001D0B43"/>
    <w:rsid w:val="001D36FA"/>
    <w:rsid w:val="001D77CF"/>
    <w:rsid w:val="001E00C6"/>
    <w:rsid w:val="001E0675"/>
    <w:rsid w:val="001E3B9D"/>
    <w:rsid w:val="001E7F9E"/>
    <w:rsid w:val="001F620C"/>
    <w:rsid w:val="00201611"/>
    <w:rsid w:val="002043BD"/>
    <w:rsid w:val="0020643A"/>
    <w:rsid w:val="002073FD"/>
    <w:rsid w:val="00215CC6"/>
    <w:rsid w:val="002177CB"/>
    <w:rsid w:val="00217EA0"/>
    <w:rsid w:val="00227E0F"/>
    <w:rsid w:val="00232A9B"/>
    <w:rsid w:val="00245B10"/>
    <w:rsid w:val="00246794"/>
    <w:rsid w:val="002530B9"/>
    <w:rsid w:val="0025714C"/>
    <w:rsid w:val="0026216E"/>
    <w:rsid w:val="00262E4D"/>
    <w:rsid w:val="0026420C"/>
    <w:rsid w:val="0026488C"/>
    <w:rsid w:val="00266491"/>
    <w:rsid w:val="00284168"/>
    <w:rsid w:val="002864BC"/>
    <w:rsid w:val="0028780C"/>
    <w:rsid w:val="002906E8"/>
    <w:rsid w:val="00293A60"/>
    <w:rsid w:val="002A70B3"/>
    <w:rsid w:val="002B6BA9"/>
    <w:rsid w:val="002D2737"/>
    <w:rsid w:val="002D7B66"/>
    <w:rsid w:val="002E038A"/>
    <w:rsid w:val="002E3600"/>
    <w:rsid w:val="002E7A4E"/>
    <w:rsid w:val="002F69AA"/>
    <w:rsid w:val="00300A8C"/>
    <w:rsid w:val="00307635"/>
    <w:rsid w:val="003079BC"/>
    <w:rsid w:val="0031392B"/>
    <w:rsid w:val="00313B32"/>
    <w:rsid w:val="0032547C"/>
    <w:rsid w:val="0032782B"/>
    <w:rsid w:val="0033464B"/>
    <w:rsid w:val="003364E9"/>
    <w:rsid w:val="003502F3"/>
    <w:rsid w:val="00355821"/>
    <w:rsid w:val="003610E0"/>
    <w:rsid w:val="00366EB9"/>
    <w:rsid w:val="003702C1"/>
    <w:rsid w:val="00370B66"/>
    <w:rsid w:val="00372F40"/>
    <w:rsid w:val="00375A8C"/>
    <w:rsid w:val="00381099"/>
    <w:rsid w:val="003820CA"/>
    <w:rsid w:val="003917EE"/>
    <w:rsid w:val="00394920"/>
    <w:rsid w:val="003A0375"/>
    <w:rsid w:val="003A0EE2"/>
    <w:rsid w:val="003A1276"/>
    <w:rsid w:val="003B60FA"/>
    <w:rsid w:val="003C0908"/>
    <w:rsid w:val="003D0FBA"/>
    <w:rsid w:val="003D5DBF"/>
    <w:rsid w:val="003E3E0F"/>
    <w:rsid w:val="003E7FD0"/>
    <w:rsid w:val="003F0392"/>
    <w:rsid w:val="00410AF3"/>
    <w:rsid w:val="00410C0A"/>
    <w:rsid w:val="0041268A"/>
    <w:rsid w:val="00412705"/>
    <w:rsid w:val="00412EB1"/>
    <w:rsid w:val="00414245"/>
    <w:rsid w:val="00417200"/>
    <w:rsid w:val="00417817"/>
    <w:rsid w:val="00426E16"/>
    <w:rsid w:val="0044253C"/>
    <w:rsid w:val="004427A8"/>
    <w:rsid w:val="00442BD3"/>
    <w:rsid w:val="004437A5"/>
    <w:rsid w:val="00444A3D"/>
    <w:rsid w:val="00462F48"/>
    <w:rsid w:val="0046612F"/>
    <w:rsid w:val="00467610"/>
    <w:rsid w:val="0047223C"/>
    <w:rsid w:val="00472597"/>
    <w:rsid w:val="00473EA6"/>
    <w:rsid w:val="00481BB6"/>
    <w:rsid w:val="00486AE1"/>
    <w:rsid w:val="004915D1"/>
    <w:rsid w:val="00491EDD"/>
    <w:rsid w:val="004939F2"/>
    <w:rsid w:val="00493FA8"/>
    <w:rsid w:val="00495751"/>
    <w:rsid w:val="00497D8B"/>
    <w:rsid w:val="004B01D6"/>
    <w:rsid w:val="004B284E"/>
    <w:rsid w:val="004B5E75"/>
    <w:rsid w:val="004B6537"/>
    <w:rsid w:val="004D41B8"/>
    <w:rsid w:val="004D4F5D"/>
    <w:rsid w:val="004F09C0"/>
    <w:rsid w:val="004F29CC"/>
    <w:rsid w:val="004F50D8"/>
    <w:rsid w:val="004F6955"/>
    <w:rsid w:val="00502D8E"/>
    <w:rsid w:val="005033CB"/>
    <w:rsid w:val="00506351"/>
    <w:rsid w:val="005117F4"/>
    <w:rsid w:val="00516D35"/>
    <w:rsid w:val="00522632"/>
    <w:rsid w:val="00524746"/>
    <w:rsid w:val="00531310"/>
    <w:rsid w:val="00532077"/>
    <w:rsid w:val="00534982"/>
    <w:rsid w:val="00540418"/>
    <w:rsid w:val="005467D5"/>
    <w:rsid w:val="00567E46"/>
    <w:rsid w:val="005706D9"/>
    <w:rsid w:val="00572656"/>
    <w:rsid w:val="00572976"/>
    <w:rsid w:val="00582405"/>
    <w:rsid w:val="00584484"/>
    <w:rsid w:val="005855FA"/>
    <w:rsid w:val="005859FA"/>
    <w:rsid w:val="00596CFC"/>
    <w:rsid w:val="005A371E"/>
    <w:rsid w:val="005B1D10"/>
    <w:rsid w:val="005B6522"/>
    <w:rsid w:val="005D1026"/>
    <w:rsid w:val="005D2601"/>
    <w:rsid w:val="005D63B6"/>
    <w:rsid w:val="005F38CB"/>
    <w:rsid w:val="006046CA"/>
    <w:rsid w:val="006048D2"/>
    <w:rsid w:val="00611E39"/>
    <w:rsid w:val="006133D2"/>
    <w:rsid w:val="00620E8D"/>
    <w:rsid w:val="00624AF0"/>
    <w:rsid w:val="00633237"/>
    <w:rsid w:val="00636BC8"/>
    <w:rsid w:val="006371E0"/>
    <w:rsid w:val="006407C6"/>
    <w:rsid w:val="00640E11"/>
    <w:rsid w:val="006429CD"/>
    <w:rsid w:val="006453C1"/>
    <w:rsid w:val="0065283C"/>
    <w:rsid w:val="00656FD3"/>
    <w:rsid w:val="00661772"/>
    <w:rsid w:val="00662E1A"/>
    <w:rsid w:val="00664EA2"/>
    <w:rsid w:val="00665222"/>
    <w:rsid w:val="006668AF"/>
    <w:rsid w:val="00676D1E"/>
    <w:rsid w:val="006817A5"/>
    <w:rsid w:val="00682DA8"/>
    <w:rsid w:val="00684AF3"/>
    <w:rsid w:val="006A0B2C"/>
    <w:rsid w:val="006A47BB"/>
    <w:rsid w:val="006A605D"/>
    <w:rsid w:val="006A6D2E"/>
    <w:rsid w:val="006B16E7"/>
    <w:rsid w:val="006B729B"/>
    <w:rsid w:val="006C03CB"/>
    <w:rsid w:val="006C3DC5"/>
    <w:rsid w:val="006C5F52"/>
    <w:rsid w:val="006D350A"/>
    <w:rsid w:val="006D75D6"/>
    <w:rsid w:val="006E0202"/>
    <w:rsid w:val="006E6ABC"/>
    <w:rsid w:val="006E6B8E"/>
    <w:rsid w:val="006E77DD"/>
    <w:rsid w:val="006F6105"/>
    <w:rsid w:val="006F655F"/>
    <w:rsid w:val="007147F1"/>
    <w:rsid w:val="00714E33"/>
    <w:rsid w:val="00725769"/>
    <w:rsid w:val="007303FB"/>
    <w:rsid w:val="00732C21"/>
    <w:rsid w:val="00735303"/>
    <w:rsid w:val="00735978"/>
    <w:rsid w:val="00735C8C"/>
    <w:rsid w:val="00737CE6"/>
    <w:rsid w:val="00740458"/>
    <w:rsid w:val="007415E8"/>
    <w:rsid w:val="00741E9C"/>
    <w:rsid w:val="0074343E"/>
    <w:rsid w:val="007626C3"/>
    <w:rsid w:val="007716F2"/>
    <w:rsid w:val="00772D11"/>
    <w:rsid w:val="00776082"/>
    <w:rsid w:val="007811CB"/>
    <w:rsid w:val="00781278"/>
    <w:rsid w:val="0078139D"/>
    <w:rsid w:val="00786975"/>
    <w:rsid w:val="00794F06"/>
    <w:rsid w:val="0079582C"/>
    <w:rsid w:val="007A2E66"/>
    <w:rsid w:val="007A4AC0"/>
    <w:rsid w:val="007A5C35"/>
    <w:rsid w:val="007B1A84"/>
    <w:rsid w:val="007B4655"/>
    <w:rsid w:val="007C33A9"/>
    <w:rsid w:val="007C7CE3"/>
    <w:rsid w:val="007D16CA"/>
    <w:rsid w:val="007D31BE"/>
    <w:rsid w:val="007D6E9A"/>
    <w:rsid w:val="007E7DC3"/>
    <w:rsid w:val="007F2850"/>
    <w:rsid w:val="007F5B63"/>
    <w:rsid w:val="00802567"/>
    <w:rsid w:val="00803F8D"/>
    <w:rsid w:val="008043DB"/>
    <w:rsid w:val="008053A2"/>
    <w:rsid w:val="0080591B"/>
    <w:rsid w:val="00810CE1"/>
    <w:rsid w:val="00811857"/>
    <w:rsid w:val="00813C52"/>
    <w:rsid w:val="00816BF6"/>
    <w:rsid w:val="0083507C"/>
    <w:rsid w:val="00842599"/>
    <w:rsid w:val="00843840"/>
    <w:rsid w:val="008637C1"/>
    <w:rsid w:val="00866DC7"/>
    <w:rsid w:val="008859A1"/>
    <w:rsid w:val="008913A9"/>
    <w:rsid w:val="00893484"/>
    <w:rsid w:val="00893945"/>
    <w:rsid w:val="008976A3"/>
    <w:rsid w:val="008A6E4D"/>
    <w:rsid w:val="008B0017"/>
    <w:rsid w:val="008B6109"/>
    <w:rsid w:val="008D4272"/>
    <w:rsid w:val="008E3652"/>
    <w:rsid w:val="008E38D7"/>
    <w:rsid w:val="008F2BC9"/>
    <w:rsid w:val="008F471B"/>
    <w:rsid w:val="00900209"/>
    <w:rsid w:val="00905558"/>
    <w:rsid w:val="009133A2"/>
    <w:rsid w:val="00916E34"/>
    <w:rsid w:val="009206EA"/>
    <w:rsid w:val="0093047D"/>
    <w:rsid w:val="00932E78"/>
    <w:rsid w:val="009478B4"/>
    <w:rsid w:val="00956F64"/>
    <w:rsid w:val="0096474B"/>
    <w:rsid w:val="00970701"/>
    <w:rsid w:val="00976B3A"/>
    <w:rsid w:val="00980ECB"/>
    <w:rsid w:val="00982A1D"/>
    <w:rsid w:val="00985404"/>
    <w:rsid w:val="0099048E"/>
    <w:rsid w:val="009909AB"/>
    <w:rsid w:val="00994457"/>
    <w:rsid w:val="009A1108"/>
    <w:rsid w:val="009C1CD1"/>
    <w:rsid w:val="009C47DB"/>
    <w:rsid w:val="009C54BF"/>
    <w:rsid w:val="009C721E"/>
    <w:rsid w:val="009C7BB0"/>
    <w:rsid w:val="009E60D5"/>
    <w:rsid w:val="009F1266"/>
    <w:rsid w:val="00A04974"/>
    <w:rsid w:val="00A0752F"/>
    <w:rsid w:val="00A10E8A"/>
    <w:rsid w:val="00A14B74"/>
    <w:rsid w:val="00A16E67"/>
    <w:rsid w:val="00A24B5C"/>
    <w:rsid w:val="00A25A64"/>
    <w:rsid w:val="00A274CF"/>
    <w:rsid w:val="00A30168"/>
    <w:rsid w:val="00A31BF9"/>
    <w:rsid w:val="00A51FB6"/>
    <w:rsid w:val="00A52E01"/>
    <w:rsid w:val="00A670FB"/>
    <w:rsid w:val="00A711D8"/>
    <w:rsid w:val="00A770CC"/>
    <w:rsid w:val="00A81B34"/>
    <w:rsid w:val="00A83BD1"/>
    <w:rsid w:val="00A85ECC"/>
    <w:rsid w:val="00A911BD"/>
    <w:rsid w:val="00A9198F"/>
    <w:rsid w:val="00A92BF9"/>
    <w:rsid w:val="00AA5F6B"/>
    <w:rsid w:val="00AB13B7"/>
    <w:rsid w:val="00AB1994"/>
    <w:rsid w:val="00AB5579"/>
    <w:rsid w:val="00AB6104"/>
    <w:rsid w:val="00AB6C5C"/>
    <w:rsid w:val="00AC2BEB"/>
    <w:rsid w:val="00AC47CB"/>
    <w:rsid w:val="00AC5103"/>
    <w:rsid w:val="00AC6BC3"/>
    <w:rsid w:val="00AC7206"/>
    <w:rsid w:val="00AD0E70"/>
    <w:rsid w:val="00AD1576"/>
    <w:rsid w:val="00AD42C4"/>
    <w:rsid w:val="00AD4901"/>
    <w:rsid w:val="00AD7E1C"/>
    <w:rsid w:val="00AE0300"/>
    <w:rsid w:val="00AE0C4F"/>
    <w:rsid w:val="00AE12A3"/>
    <w:rsid w:val="00AE5EA4"/>
    <w:rsid w:val="00AE73BC"/>
    <w:rsid w:val="00AE74C5"/>
    <w:rsid w:val="00AF253A"/>
    <w:rsid w:val="00AF2C80"/>
    <w:rsid w:val="00AF589F"/>
    <w:rsid w:val="00B07C17"/>
    <w:rsid w:val="00B16297"/>
    <w:rsid w:val="00B17423"/>
    <w:rsid w:val="00B21FCF"/>
    <w:rsid w:val="00B24F5E"/>
    <w:rsid w:val="00B326B0"/>
    <w:rsid w:val="00B35A7E"/>
    <w:rsid w:val="00B400BD"/>
    <w:rsid w:val="00B42A02"/>
    <w:rsid w:val="00B42BF0"/>
    <w:rsid w:val="00B45913"/>
    <w:rsid w:val="00B479D3"/>
    <w:rsid w:val="00B5759C"/>
    <w:rsid w:val="00B61B23"/>
    <w:rsid w:val="00B65FA7"/>
    <w:rsid w:val="00B72E45"/>
    <w:rsid w:val="00B76771"/>
    <w:rsid w:val="00B849EE"/>
    <w:rsid w:val="00B902CF"/>
    <w:rsid w:val="00B93254"/>
    <w:rsid w:val="00B97D6F"/>
    <w:rsid w:val="00BA5834"/>
    <w:rsid w:val="00BA602C"/>
    <w:rsid w:val="00BB3039"/>
    <w:rsid w:val="00BB6926"/>
    <w:rsid w:val="00BB6BB8"/>
    <w:rsid w:val="00BC11BA"/>
    <w:rsid w:val="00BC16AF"/>
    <w:rsid w:val="00BD1C57"/>
    <w:rsid w:val="00BD5C94"/>
    <w:rsid w:val="00BF2CE4"/>
    <w:rsid w:val="00BF7CA4"/>
    <w:rsid w:val="00C1375F"/>
    <w:rsid w:val="00C15B56"/>
    <w:rsid w:val="00C20B56"/>
    <w:rsid w:val="00C2252C"/>
    <w:rsid w:val="00C2262F"/>
    <w:rsid w:val="00C22F80"/>
    <w:rsid w:val="00C269AE"/>
    <w:rsid w:val="00C31117"/>
    <w:rsid w:val="00C32634"/>
    <w:rsid w:val="00C32B96"/>
    <w:rsid w:val="00C41566"/>
    <w:rsid w:val="00C44F01"/>
    <w:rsid w:val="00C55772"/>
    <w:rsid w:val="00C558A9"/>
    <w:rsid w:val="00C56A30"/>
    <w:rsid w:val="00C57B0A"/>
    <w:rsid w:val="00C6145C"/>
    <w:rsid w:val="00C65D40"/>
    <w:rsid w:val="00C662F3"/>
    <w:rsid w:val="00C73ED8"/>
    <w:rsid w:val="00C80A56"/>
    <w:rsid w:val="00C83BE6"/>
    <w:rsid w:val="00C929C8"/>
    <w:rsid w:val="00C9309B"/>
    <w:rsid w:val="00C95417"/>
    <w:rsid w:val="00CA2D37"/>
    <w:rsid w:val="00CA5468"/>
    <w:rsid w:val="00CB1CEC"/>
    <w:rsid w:val="00CB4256"/>
    <w:rsid w:val="00CB4450"/>
    <w:rsid w:val="00CC2455"/>
    <w:rsid w:val="00CC5CB6"/>
    <w:rsid w:val="00CD7442"/>
    <w:rsid w:val="00CE06A5"/>
    <w:rsid w:val="00CE3A44"/>
    <w:rsid w:val="00CF344F"/>
    <w:rsid w:val="00CF5AD7"/>
    <w:rsid w:val="00D04581"/>
    <w:rsid w:val="00D0510A"/>
    <w:rsid w:val="00D055EC"/>
    <w:rsid w:val="00D13436"/>
    <w:rsid w:val="00D136C5"/>
    <w:rsid w:val="00D13C71"/>
    <w:rsid w:val="00D154BE"/>
    <w:rsid w:val="00D1770E"/>
    <w:rsid w:val="00D22757"/>
    <w:rsid w:val="00D240AD"/>
    <w:rsid w:val="00D325BD"/>
    <w:rsid w:val="00D325ED"/>
    <w:rsid w:val="00D404ED"/>
    <w:rsid w:val="00D460A3"/>
    <w:rsid w:val="00D4624A"/>
    <w:rsid w:val="00D51261"/>
    <w:rsid w:val="00D54AC6"/>
    <w:rsid w:val="00D71401"/>
    <w:rsid w:val="00D748D3"/>
    <w:rsid w:val="00D752A7"/>
    <w:rsid w:val="00D85498"/>
    <w:rsid w:val="00D91D5D"/>
    <w:rsid w:val="00D94661"/>
    <w:rsid w:val="00DA1718"/>
    <w:rsid w:val="00DA1F12"/>
    <w:rsid w:val="00DA315E"/>
    <w:rsid w:val="00DA4DF3"/>
    <w:rsid w:val="00DB28CD"/>
    <w:rsid w:val="00DB378D"/>
    <w:rsid w:val="00DB4299"/>
    <w:rsid w:val="00DB450B"/>
    <w:rsid w:val="00DD075D"/>
    <w:rsid w:val="00DD230F"/>
    <w:rsid w:val="00DD2C9D"/>
    <w:rsid w:val="00DD644F"/>
    <w:rsid w:val="00DD7E3C"/>
    <w:rsid w:val="00DE6014"/>
    <w:rsid w:val="00DE65B9"/>
    <w:rsid w:val="00DF12D0"/>
    <w:rsid w:val="00DF3AD2"/>
    <w:rsid w:val="00DF77EA"/>
    <w:rsid w:val="00E03129"/>
    <w:rsid w:val="00E05FFB"/>
    <w:rsid w:val="00E1150D"/>
    <w:rsid w:val="00E11D83"/>
    <w:rsid w:val="00E13FEA"/>
    <w:rsid w:val="00E15B6E"/>
    <w:rsid w:val="00E24C87"/>
    <w:rsid w:val="00E309F3"/>
    <w:rsid w:val="00E32708"/>
    <w:rsid w:val="00E3623C"/>
    <w:rsid w:val="00E37828"/>
    <w:rsid w:val="00E42847"/>
    <w:rsid w:val="00E622A9"/>
    <w:rsid w:val="00E64A6D"/>
    <w:rsid w:val="00E74945"/>
    <w:rsid w:val="00E87BBE"/>
    <w:rsid w:val="00E9097D"/>
    <w:rsid w:val="00EA1039"/>
    <w:rsid w:val="00EA3C5D"/>
    <w:rsid w:val="00EA5418"/>
    <w:rsid w:val="00EA6499"/>
    <w:rsid w:val="00EB0CAB"/>
    <w:rsid w:val="00EB1F1F"/>
    <w:rsid w:val="00EC185F"/>
    <w:rsid w:val="00EC4315"/>
    <w:rsid w:val="00ED08C8"/>
    <w:rsid w:val="00ED7A80"/>
    <w:rsid w:val="00ED7B94"/>
    <w:rsid w:val="00EE10DE"/>
    <w:rsid w:val="00EE14F0"/>
    <w:rsid w:val="00EE1674"/>
    <w:rsid w:val="00EE393F"/>
    <w:rsid w:val="00F00B08"/>
    <w:rsid w:val="00F04A31"/>
    <w:rsid w:val="00F04AA3"/>
    <w:rsid w:val="00F077A8"/>
    <w:rsid w:val="00F07FAF"/>
    <w:rsid w:val="00F17883"/>
    <w:rsid w:val="00F22101"/>
    <w:rsid w:val="00F2569F"/>
    <w:rsid w:val="00F345F1"/>
    <w:rsid w:val="00F37607"/>
    <w:rsid w:val="00F376D1"/>
    <w:rsid w:val="00F428F5"/>
    <w:rsid w:val="00F545E2"/>
    <w:rsid w:val="00F65B80"/>
    <w:rsid w:val="00F664E4"/>
    <w:rsid w:val="00F70931"/>
    <w:rsid w:val="00F743A5"/>
    <w:rsid w:val="00F75E8F"/>
    <w:rsid w:val="00F9018A"/>
    <w:rsid w:val="00F92B59"/>
    <w:rsid w:val="00F94A6A"/>
    <w:rsid w:val="00F96944"/>
    <w:rsid w:val="00FB63B3"/>
    <w:rsid w:val="00FC2D71"/>
    <w:rsid w:val="00FC30C2"/>
    <w:rsid w:val="00FC38BC"/>
    <w:rsid w:val="00FC43EB"/>
    <w:rsid w:val="00FC4656"/>
    <w:rsid w:val="00FD63EF"/>
    <w:rsid w:val="00FD73DF"/>
    <w:rsid w:val="00FD741E"/>
    <w:rsid w:val="00FE4B20"/>
    <w:rsid w:val="00FE671F"/>
    <w:rsid w:val="00FF1EF6"/>
    <w:rsid w:val="00FF30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C102B"/>
  <w15:docId w15:val="{38F38617-5212-48FB-9418-F1160BB6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77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hAnsi="Arial" w:cs="Arial"/>
      <w:sz w:val="18"/>
      <w:szCs w:val="20"/>
    </w:rPr>
  </w:style>
  <w:style w:type="paragraph" w:customStyle="1" w:styleId="ROMANOS">
    <w:name w:val="ROMANOS"/>
    <w:basedOn w:val="Normal"/>
    <w:rsid w:val="00540418"/>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540418"/>
    <w:pPr>
      <w:spacing w:after="101" w:line="216" w:lineRule="exact"/>
      <w:ind w:left="1080" w:hanging="360"/>
      <w:jc w:val="both"/>
    </w:pPr>
    <w:rPr>
      <w:rFonts w:ascii="Arial" w:hAnsi="Arial" w:cs="Arial"/>
      <w:sz w:val="18"/>
      <w:szCs w:val="18"/>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link w:val="PrrafodelistaCar"/>
    <w:uiPriority w:val="34"/>
    <w:qFormat/>
    <w:rsid w:val="0079582C"/>
    <w:pPr>
      <w:ind w:left="720"/>
      <w:contextualSpacing/>
    </w:pPr>
  </w:style>
  <w:style w:type="paragraph" w:styleId="Textoindependiente">
    <w:name w:val="Body Text"/>
    <w:basedOn w:val="Normal"/>
    <w:link w:val="TextoindependienteCar"/>
    <w:uiPriority w:val="99"/>
    <w:unhideWhenUsed/>
    <w:rsid w:val="00661772"/>
    <w:pPr>
      <w:spacing w:after="120"/>
    </w:pPr>
  </w:style>
  <w:style w:type="character" w:customStyle="1" w:styleId="TextoindependienteCar">
    <w:name w:val="Texto independiente Car"/>
    <w:basedOn w:val="Fuentedeprrafopredeter"/>
    <w:link w:val="Textoindependiente"/>
    <w:uiPriority w:val="99"/>
    <w:rsid w:val="00661772"/>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locked/>
    <w:rsid w:val="00661772"/>
  </w:style>
  <w:style w:type="paragraph" w:customStyle="1" w:styleId="Default">
    <w:name w:val="Default"/>
    <w:rsid w:val="00620E8D"/>
    <w:pPr>
      <w:autoSpaceDE w:val="0"/>
      <w:autoSpaceDN w:val="0"/>
      <w:adjustRightInd w:val="0"/>
      <w:spacing w:after="0" w:line="240" w:lineRule="auto"/>
    </w:pPr>
    <w:rPr>
      <w:rFonts w:ascii="Arial" w:eastAsia="Calibri" w:hAnsi="Arial" w:cs="Arial"/>
      <w:color w:val="000000"/>
      <w:sz w:val="24"/>
      <w:szCs w:val="24"/>
      <w:lang w:eastAsia="es-MX"/>
    </w:rPr>
  </w:style>
  <w:style w:type="paragraph" w:styleId="Ttulo">
    <w:name w:val="Title"/>
    <w:basedOn w:val="Normal"/>
    <w:link w:val="TtuloCar"/>
    <w:uiPriority w:val="99"/>
    <w:qFormat/>
    <w:rsid w:val="00184B82"/>
    <w:pPr>
      <w:jc w:val="center"/>
    </w:pPr>
    <w:rPr>
      <w:rFonts w:ascii="Helvetica" w:hAnsi="Helvetica"/>
      <w:b/>
      <w:bCs/>
      <w:sz w:val="28"/>
    </w:rPr>
  </w:style>
  <w:style w:type="character" w:customStyle="1" w:styleId="TtuloCar">
    <w:name w:val="Título Car"/>
    <w:basedOn w:val="Fuentedeprrafopredeter"/>
    <w:link w:val="Ttulo"/>
    <w:uiPriority w:val="99"/>
    <w:rsid w:val="00184B82"/>
    <w:rPr>
      <w:rFonts w:ascii="Helvetica" w:eastAsia="Times New Roman" w:hAnsi="Helvetica" w:cs="Times New Roman"/>
      <w:b/>
      <w:bCs/>
      <w:sz w:val="28"/>
      <w:szCs w:val="24"/>
      <w:lang w:val="es-ES" w:eastAsia="es-ES"/>
    </w:rPr>
  </w:style>
  <w:style w:type="character" w:styleId="Hipervnculo">
    <w:name w:val="Hyperlink"/>
    <w:basedOn w:val="Fuentedeprrafopredeter"/>
    <w:uiPriority w:val="99"/>
    <w:semiHidden/>
    <w:unhideWhenUsed/>
    <w:rsid w:val="00F376D1"/>
    <w:rPr>
      <w:color w:val="0000FF"/>
      <w:u w:val="single"/>
    </w:rPr>
  </w:style>
  <w:style w:type="character" w:styleId="Hipervnculovisitado">
    <w:name w:val="FollowedHyperlink"/>
    <w:basedOn w:val="Fuentedeprrafopredeter"/>
    <w:uiPriority w:val="99"/>
    <w:semiHidden/>
    <w:unhideWhenUsed/>
    <w:rsid w:val="00F376D1"/>
    <w:rPr>
      <w:color w:val="800080"/>
      <w:u w:val="single"/>
    </w:rPr>
  </w:style>
  <w:style w:type="paragraph" w:customStyle="1" w:styleId="msonormal0">
    <w:name w:val="msonormal"/>
    <w:basedOn w:val="Normal"/>
    <w:rsid w:val="00F376D1"/>
    <w:pPr>
      <w:spacing w:before="100" w:beforeAutospacing="1" w:after="100" w:afterAutospacing="1"/>
    </w:pPr>
    <w:rPr>
      <w:lang w:val="es-MX" w:eastAsia="es-MX"/>
    </w:rPr>
  </w:style>
  <w:style w:type="paragraph" w:customStyle="1" w:styleId="xl1654">
    <w:name w:val="xl1654"/>
    <w:basedOn w:val="Normal"/>
    <w:rsid w:val="00F376D1"/>
    <w:pPr>
      <w:spacing w:before="100" w:beforeAutospacing="1" w:after="100" w:afterAutospacing="1"/>
    </w:pPr>
    <w:rPr>
      <w:rFonts w:ascii="Calibri" w:hAnsi="Calibri" w:cs="Calibri"/>
      <w:sz w:val="22"/>
      <w:szCs w:val="22"/>
      <w:lang w:val="es-MX" w:eastAsia="es-MX"/>
    </w:rPr>
  </w:style>
  <w:style w:type="paragraph" w:customStyle="1" w:styleId="xl1655">
    <w:name w:val="xl1655"/>
    <w:basedOn w:val="Normal"/>
    <w:rsid w:val="00F376D1"/>
    <w:pPr>
      <w:shd w:val="clear" w:color="000000" w:fill="F2F2F2"/>
      <w:spacing w:before="100" w:beforeAutospacing="1" w:after="100" w:afterAutospacing="1"/>
    </w:pPr>
    <w:rPr>
      <w:rFonts w:ascii="Calibri" w:hAnsi="Calibri" w:cs="Calibri"/>
      <w:sz w:val="22"/>
      <w:szCs w:val="22"/>
      <w:lang w:val="es-MX" w:eastAsia="es-MX"/>
    </w:rPr>
  </w:style>
  <w:style w:type="paragraph" w:customStyle="1" w:styleId="xl1656">
    <w:name w:val="xl1656"/>
    <w:basedOn w:val="Normal"/>
    <w:rsid w:val="00F376D1"/>
    <w:pPr>
      <w:shd w:val="clear" w:color="000000" w:fill="F2F2F2"/>
      <w:spacing w:before="100" w:beforeAutospacing="1" w:after="100" w:afterAutospacing="1"/>
      <w:textAlignment w:val="center"/>
    </w:pPr>
    <w:rPr>
      <w:rFonts w:ascii="Calibri" w:hAnsi="Calibri" w:cs="Calibri"/>
      <w:sz w:val="18"/>
      <w:szCs w:val="18"/>
      <w:lang w:val="es-MX" w:eastAsia="es-MX"/>
    </w:rPr>
  </w:style>
  <w:style w:type="paragraph" w:customStyle="1" w:styleId="xl1657">
    <w:name w:val="xl1657"/>
    <w:basedOn w:val="Normal"/>
    <w:rsid w:val="00F376D1"/>
    <w:pPr>
      <w:shd w:val="clear" w:color="000000" w:fill="F2F2F2"/>
      <w:spacing w:before="100" w:beforeAutospacing="1" w:after="100" w:afterAutospacing="1"/>
      <w:textAlignment w:val="center"/>
    </w:pPr>
    <w:rPr>
      <w:rFonts w:ascii="Century Gothic" w:hAnsi="Century Gothic"/>
      <w:sz w:val="18"/>
      <w:szCs w:val="18"/>
      <w:lang w:val="es-MX" w:eastAsia="es-MX"/>
    </w:rPr>
  </w:style>
  <w:style w:type="paragraph" w:customStyle="1" w:styleId="xl1658">
    <w:name w:val="xl1658"/>
    <w:basedOn w:val="Normal"/>
    <w:rsid w:val="00F376D1"/>
    <w:pPr>
      <w:shd w:val="clear" w:color="000000" w:fill="FFFFFF"/>
      <w:spacing w:before="100" w:beforeAutospacing="1" w:after="100" w:afterAutospacing="1"/>
    </w:pPr>
    <w:rPr>
      <w:rFonts w:ascii="Century Gothic" w:hAnsi="Century Gothic"/>
      <w:b/>
      <w:bCs/>
      <w:sz w:val="18"/>
      <w:szCs w:val="18"/>
      <w:lang w:val="es-MX" w:eastAsia="es-MX"/>
    </w:rPr>
  </w:style>
  <w:style w:type="paragraph" w:customStyle="1" w:styleId="xl1659">
    <w:name w:val="xl1659"/>
    <w:basedOn w:val="Normal"/>
    <w:rsid w:val="00F376D1"/>
    <w:pPr>
      <w:shd w:val="clear" w:color="000000" w:fill="FFFFFF"/>
      <w:spacing w:before="100" w:beforeAutospacing="1" w:after="100" w:afterAutospacing="1"/>
    </w:pPr>
    <w:rPr>
      <w:rFonts w:ascii="Century Gothic" w:hAnsi="Century Gothic"/>
      <w:sz w:val="18"/>
      <w:szCs w:val="1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27189">
      <w:bodyDiv w:val="1"/>
      <w:marLeft w:val="0"/>
      <w:marRight w:val="0"/>
      <w:marTop w:val="0"/>
      <w:marBottom w:val="0"/>
      <w:divBdr>
        <w:top w:val="none" w:sz="0" w:space="0" w:color="auto"/>
        <w:left w:val="none" w:sz="0" w:space="0" w:color="auto"/>
        <w:bottom w:val="none" w:sz="0" w:space="0" w:color="auto"/>
        <w:right w:val="none" w:sz="0" w:space="0" w:color="auto"/>
      </w:divBdr>
    </w:div>
    <w:div w:id="395278890">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79744444">
      <w:bodyDiv w:val="1"/>
      <w:marLeft w:val="0"/>
      <w:marRight w:val="0"/>
      <w:marTop w:val="0"/>
      <w:marBottom w:val="0"/>
      <w:divBdr>
        <w:top w:val="none" w:sz="0" w:space="0" w:color="auto"/>
        <w:left w:val="none" w:sz="0" w:space="0" w:color="auto"/>
        <w:bottom w:val="none" w:sz="0" w:space="0" w:color="auto"/>
        <w:right w:val="none" w:sz="0" w:space="0" w:color="auto"/>
      </w:divBdr>
    </w:div>
    <w:div w:id="1780683762">
      <w:bodyDiv w:val="1"/>
      <w:marLeft w:val="0"/>
      <w:marRight w:val="0"/>
      <w:marTop w:val="0"/>
      <w:marBottom w:val="0"/>
      <w:divBdr>
        <w:top w:val="none" w:sz="0" w:space="0" w:color="auto"/>
        <w:left w:val="none" w:sz="0" w:space="0" w:color="auto"/>
        <w:bottom w:val="none" w:sz="0" w:space="0" w:color="auto"/>
        <w:right w:val="none" w:sz="0" w:space="0" w:color="auto"/>
      </w:divBdr>
    </w:div>
    <w:div w:id="192302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ofsfileserver12\..\..\lquiroz\AppData\Local\Microsoft\Windows\Temporary%20Internet%20Files\Content.Outlook\HBGSO9P3\MODELO%20CTA%202013.ppt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70A08-2FD8-4215-9E2F-B643C85B3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5069</Words>
  <Characters>27881</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tv4</cp:lastModifiedBy>
  <cp:revision>6</cp:revision>
  <cp:lastPrinted>2023-01-19T20:59:00Z</cp:lastPrinted>
  <dcterms:created xsi:type="dcterms:W3CDTF">2023-05-02T16:37:00Z</dcterms:created>
  <dcterms:modified xsi:type="dcterms:W3CDTF">2023-07-28T00:42:00Z</dcterms:modified>
</cp:coreProperties>
</file>